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10" w:rsidRDefault="00231B10" w:rsidP="00231B10">
      <w:pPr>
        <w:spacing w:after="0" w:line="240" w:lineRule="auto"/>
        <w:jc w:val="center"/>
        <w:rPr>
          <w:b/>
          <w:sz w:val="20"/>
        </w:rPr>
      </w:pPr>
      <w:r>
        <w:rPr>
          <w:b/>
        </w:rPr>
        <w:t>Администрация сельского поселения Сальевский сельсовет муниципального района Дуванский район Республики Башкортостан</w:t>
      </w:r>
    </w:p>
    <w:p w:rsidR="00231B10" w:rsidRDefault="00231B10" w:rsidP="00231B10">
      <w:pPr>
        <w:spacing w:after="0" w:line="240" w:lineRule="auto"/>
        <w:jc w:val="center"/>
        <w:rPr>
          <w:b/>
          <w:sz w:val="28"/>
        </w:rPr>
      </w:pPr>
    </w:p>
    <w:p w:rsidR="00231B10" w:rsidRDefault="00231B10" w:rsidP="00231B10">
      <w:pPr>
        <w:spacing w:after="0" w:line="240" w:lineRule="auto"/>
        <w:jc w:val="center"/>
        <w:rPr>
          <w:b/>
        </w:rPr>
      </w:pPr>
    </w:p>
    <w:p w:rsidR="00231B10" w:rsidRDefault="00231B10" w:rsidP="00231B10">
      <w:pPr>
        <w:spacing w:after="0" w:line="240" w:lineRule="auto"/>
        <w:jc w:val="center"/>
        <w:rPr>
          <w:b/>
        </w:rPr>
      </w:pPr>
      <w:r>
        <w:rPr>
          <w:b/>
        </w:rPr>
        <w:t>ПОСТАНОВЛЕНИЕ</w:t>
      </w:r>
    </w:p>
    <w:p w:rsidR="00231B10" w:rsidRDefault="00231B10" w:rsidP="00231B10">
      <w:pPr>
        <w:spacing w:after="0" w:line="240" w:lineRule="auto"/>
        <w:jc w:val="center"/>
        <w:rPr>
          <w:b/>
        </w:rPr>
      </w:pPr>
      <w:r>
        <w:rPr>
          <w:b/>
        </w:rPr>
        <w:t>«01» июля 2019 года № 43</w:t>
      </w:r>
    </w:p>
    <w:p w:rsidR="00231B10" w:rsidRDefault="00231B10" w:rsidP="00231B10">
      <w:pPr>
        <w:widowControl w:val="0"/>
        <w:autoSpaceDE w:val="0"/>
        <w:autoSpaceDN w:val="0"/>
        <w:adjustRightInd w:val="0"/>
        <w:spacing w:after="0" w:line="240" w:lineRule="auto"/>
        <w:jc w:val="center"/>
        <w:rPr>
          <w:b/>
        </w:rPr>
      </w:pPr>
    </w:p>
    <w:p w:rsidR="00231B10" w:rsidRDefault="00231B10" w:rsidP="00231B10">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b/>
          <w:bCs/>
        </w:rPr>
        <w:t>«Предоставление разрешения на условно разрешенный вид использования земельного участка или объекта капитального строительства»</w:t>
      </w:r>
    </w:p>
    <w:p w:rsidR="00231B10" w:rsidRDefault="00231B10" w:rsidP="00231B10">
      <w:pPr>
        <w:spacing w:after="0" w:line="240" w:lineRule="auto"/>
        <w:jc w:val="center"/>
        <w:rPr>
          <w:b/>
          <w:sz w:val="20"/>
        </w:rPr>
      </w:pPr>
      <w:r>
        <w:rPr>
          <w:b/>
          <w:bCs/>
        </w:rPr>
        <w:t xml:space="preserve">на территории </w:t>
      </w:r>
      <w:r>
        <w:rPr>
          <w:b/>
        </w:rPr>
        <w:t>сельского поселения Сальевский сельсовет муниципального района Дуванский район Республики Башкортостан</w:t>
      </w:r>
    </w:p>
    <w:p w:rsidR="00231B10" w:rsidRDefault="00231B10" w:rsidP="00231B10">
      <w:pPr>
        <w:widowControl w:val="0"/>
        <w:autoSpaceDE w:val="0"/>
        <w:autoSpaceDN w:val="0"/>
        <w:adjustRightInd w:val="0"/>
        <w:spacing w:after="0" w:line="240" w:lineRule="auto"/>
        <w:jc w:val="center"/>
        <w:rPr>
          <w:b/>
          <w:sz w:val="28"/>
        </w:rPr>
      </w:pPr>
    </w:p>
    <w:p w:rsidR="00231B10" w:rsidRDefault="00231B10" w:rsidP="00231B10">
      <w:pPr>
        <w:tabs>
          <w:tab w:val="left" w:pos="2835"/>
        </w:tabs>
        <w:autoSpaceDE w:val="0"/>
        <w:autoSpaceDN w:val="0"/>
        <w:adjustRightInd w:val="0"/>
        <w:spacing w:after="0" w:line="240" w:lineRule="auto"/>
        <w:ind w:firstLine="709"/>
        <w:jc w:val="both"/>
        <w:rPr>
          <w:sz w:val="16"/>
        </w:rPr>
      </w:pPr>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Сальевский сельсовет муниципального района Дуванский район Республики Башкортостан ПОСТАНОВЛЯЕТ:</w:t>
      </w:r>
    </w:p>
    <w:p w:rsidR="00231B10" w:rsidRDefault="00231B10" w:rsidP="00231B10">
      <w:pPr>
        <w:widowControl w:val="0"/>
        <w:tabs>
          <w:tab w:val="left" w:pos="567"/>
        </w:tabs>
        <w:spacing w:after="0" w:line="240" w:lineRule="auto"/>
        <w:ind w:firstLine="709"/>
        <w:contextualSpacing/>
        <w:jc w:val="both"/>
        <w:rPr>
          <w:sz w:val="28"/>
        </w:rPr>
      </w:pPr>
      <w:r>
        <w:t xml:space="preserve">1.Утвердить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строительства»в </w:t>
      </w:r>
      <w:r>
        <w:t>сельском поселении Сальевский сельсовет муниципального района Дуванский район Республики Башкортостан.</w:t>
      </w:r>
    </w:p>
    <w:p w:rsidR="00231B10" w:rsidRDefault="00231B10" w:rsidP="00231B10">
      <w:pPr>
        <w:pStyle w:val="a6"/>
        <w:spacing w:after="0"/>
        <w:ind w:left="0" w:firstLine="851"/>
        <w:jc w:val="both"/>
        <w:rPr>
          <w:rFonts w:eastAsia="Times New Roman"/>
          <w:bCs/>
          <w:sz w:val="26"/>
          <w:szCs w:val="26"/>
          <w:lang w:eastAsia="ru-RU"/>
        </w:rPr>
      </w:pPr>
      <w:r>
        <w:rPr>
          <w:rFonts w:ascii="Calibri" w:eastAsia="Times New Roman" w:hAnsi="Calibri"/>
          <w:sz w:val="22"/>
          <w:szCs w:val="22"/>
          <w:lang w:eastAsia="ru-RU"/>
        </w:rPr>
        <w:t xml:space="preserve">2. </w:t>
      </w:r>
      <w:r>
        <w:rPr>
          <w:rFonts w:eastAsia="Times New Roman"/>
          <w:sz w:val="26"/>
          <w:szCs w:val="26"/>
          <w:lang w:eastAsia="ru-RU"/>
        </w:rPr>
        <w:t>Настоящее постановление опубликовать (обнародовать)</w:t>
      </w:r>
      <w:r>
        <w:rPr>
          <w:rFonts w:eastAsia="Times New Roman"/>
          <w:bCs/>
          <w:sz w:val="26"/>
          <w:szCs w:val="26"/>
          <w:lang w:eastAsia="ru-RU"/>
        </w:rPr>
        <w:t xml:space="preserve">  в здании администрации сельского поселения Сальевский сельсовет муниципального района Дуванский район Республики Башкортостан по адресу: Республика Башкортостан, Дуванский район,  с. Сальевка , ул. Уральская , д.56 и на официальном сайте</w:t>
      </w:r>
      <w:r>
        <w:rPr>
          <w:rFonts w:eastAsia="Times New Roman"/>
          <w:sz w:val="26"/>
          <w:szCs w:val="26"/>
          <w:lang w:eastAsia="ru-RU"/>
        </w:rPr>
        <w:t xml:space="preserve"> в информационно-телекоммуникационной сети Интернет </w:t>
      </w:r>
      <w:hyperlink r:id="rId7" w:history="1">
        <w:r>
          <w:rPr>
            <w:rStyle w:val="a3"/>
            <w:rFonts w:ascii="Arial" w:eastAsia="Times New Roman" w:hAnsi="Arial" w:cs="Arial"/>
            <w:spacing w:val="-8"/>
            <w:sz w:val="22"/>
            <w:szCs w:val="22"/>
            <w:lang w:eastAsia="ru-RU"/>
          </w:rPr>
          <w:t>http://salevka.ru</w:t>
        </w:r>
      </w:hyperlink>
      <w:r>
        <w:rPr>
          <w:rFonts w:ascii="Calibri" w:eastAsia="Times New Roman" w:hAnsi="Calibri"/>
          <w:sz w:val="22"/>
          <w:szCs w:val="22"/>
          <w:lang w:eastAsia="ru-RU"/>
        </w:rPr>
        <w:t>.</w:t>
      </w:r>
    </w:p>
    <w:p w:rsidR="00231B10" w:rsidRDefault="00231B10" w:rsidP="00231B10">
      <w:pPr>
        <w:pStyle w:val="a6"/>
        <w:spacing w:after="0"/>
        <w:ind w:left="0" w:firstLine="708"/>
        <w:jc w:val="both"/>
        <w:rPr>
          <w:rFonts w:eastAsia="Times New Roman"/>
          <w:color w:val="000000"/>
          <w:sz w:val="26"/>
          <w:szCs w:val="26"/>
          <w:lang w:eastAsia="ru-RU"/>
        </w:rPr>
      </w:pPr>
      <w:r>
        <w:rPr>
          <w:rFonts w:eastAsia="Times New Roman"/>
          <w:bCs/>
          <w:sz w:val="26"/>
          <w:szCs w:val="26"/>
          <w:lang w:eastAsia="ru-RU"/>
        </w:rPr>
        <w:t xml:space="preserve">  4.  </w:t>
      </w:r>
      <w:r>
        <w:rPr>
          <w:rFonts w:eastAsia="Times New Roman"/>
          <w:sz w:val="26"/>
          <w:szCs w:val="26"/>
          <w:lang w:eastAsia="ru-RU"/>
        </w:rPr>
        <w:t>Контроль за исполнением настоящего  постановления оставляю за собой.</w:t>
      </w:r>
    </w:p>
    <w:p w:rsidR="00231B10" w:rsidRDefault="00231B10" w:rsidP="00231B10">
      <w:pPr>
        <w:rPr>
          <w:rFonts w:eastAsiaTheme="minorHAnsi"/>
          <w:bCs/>
          <w:sz w:val="26"/>
          <w:szCs w:val="26"/>
          <w:lang w:eastAsia="en-US"/>
        </w:rPr>
      </w:pPr>
    </w:p>
    <w:p w:rsidR="00231B10" w:rsidRDefault="00231B10" w:rsidP="00231B10">
      <w:pPr>
        <w:tabs>
          <w:tab w:val="left" w:pos="7425"/>
        </w:tabs>
        <w:ind w:firstLine="851"/>
        <w:jc w:val="right"/>
        <w:rPr>
          <w:b/>
          <w:sz w:val="26"/>
          <w:szCs w:val="26"/>
        </w:rPr>
      </w:pPr>
    </w:p>
    <w:p w:rsidR="00231B10" w:rsidRDefault="00231B10" w:rsidP="00231B10">
      <w:pPr>
        <w:rPr>
          <w:sz w:val="26"/>
          <w:szCs w:val="26"/>
        </w:rPr>
      </w:pPr>
      <w:r>
        <w:rPr>
          <w:sz w:val="26"/>
          <w:szCs w:val="26"/>
        </w:rPr>
        <w:t xml:space="preserve">Глава сельского поселения:                                                                Л.Н. Фокина </w:t>
      </w:r>
    </w:p>
    <w:p w:rsidR="00231B10" w:rsidRDefault="00231B10" w:rsidP="00231B10">
      <w:pPr>
        <w:pStyle w:val="a6"/>
        <w:autoSpaceDE w:val="0"/>
        <w:autoSpaceDN w:val="0"/>
        <w:adjustRightInd w:val="0"/>
        <w:spacing w:after="0" w:line="240" w:lineRule="auto"/>
        <w:ind w:left="0" w:firstLine="709"/>
        <w:jc w:val="both"/>
        <w:rPr>
          <w:b/>
        </w:rPr>
      </w:pPr>
    </w:p>
    <w:p w:rsidR="00231B10" w:rsidRDefault="00231B10" w:rsidP="00231B10">
      <w:pPr>
        <w:tabs>
          <w:tab w:val="left" w:pos="7425"/>
        </w:tabs>
        <w:spacing w:after="0" w:line="240" w:lineRule="auto"/>
        <w:ind w:firstLine="851"/>
        <w:jc w:val="right"/>
        <w:rPr>
          <w:b/>
        </w:rPr>
      </w:pPr>
    </w:p>
    <w:p w:rsidR="00231B10" w:rsidRDefault="00231B10" w:rsidP="00231B10">
      <w:pPr>
        <w:tabs>
          <w:tab w:val="left" w:pos="7425"/>
        </w:tabs>
        <w:spacing w:after="0" w:line="240" w:lineRule="auto"/>
        <w:ind w:firstLine="851"/>
        <w:jc w:val="right"/>
        <w:rPr>
          <w:b/>
        </w:rPr>
      </w:pPr>
    </w:p>
    <w:p w:rsidR="00231B10" w:rsidRDefault="00231B10" w:rsidP="00231B10">
      <w:pPr>
        <w:tabs>
          <w:tab w:val="left" w:pos="7425"/>
        </w:tabs>
        <w:spacing w:after="0" w:line="240" w:lineRule="auto"/>
        <w:ind w:firstLine="851"/>
        <w:jc w:val="right"/>
        <w:rPr>
          <w:b/>
        </w:rPr>
      </w:pPr>
    </w:p>
    <w:p w:rsidR="00231B10" w:rsidRDefault="00231B10" w:rsidP="00231B10">
      <w:pPr>
        <w:tabs>
          <w:tab w:val="left" w:pos="7425"/>
        </w:tabs>
        <w:spacing w:after="0" w:line="240" w:lineRule="auto"/>
        <w:ind w:firstLine="851"/>
        <w:jc w:val="right"/>
        <w:rPr>
          <w:b/>
        </w:rPr>
      </w:pPr>
    </w:p>
    <w:p w:rsidR="00231B10" w:rsidRDefault="00231B10" w:rsidP="00231B10">
      <w:pPr>
        <w:tabs>
          <w:tab w:val="left" w:pos="7425"/>
        </w:tabs>
        <w:spacing w:after="0" w:line="240" w:lineRule="auto"/>
        <w:ind w:firstLine="851"/>
        <w:jc w:val="right"/>
        <w:rPr>
          <w:b/>
        </w:rPr>
      </w:pPr>
    </w:p>
    <w:p w:rsidR="00231B10" w:rsidRDefault="00231B10" w:rsidP="00231B10">
      <w:pPr>
        <w:tabs>
          <w:tab w:val="left" w:pos="7425"/>
        </w:tabs>
        <w:spacing w:after="0" w:line="240" w:lineRule="auto"/>
        <w:rPr>
          <w:b/>
        </w:rPr>
      </w:pPr>
    </w:p>
    <w:p w:rsidR="00231B10" w:rsidRDefault="00231B10" w:rsidP="00231B10">
      <w:pPr>
        <w:tabs>
          <w:tab w:val="left" w:pos="7425"/>
        </w:tabs>
        <w:spacing w:after="0" w:line="240" w:lineRule="auto"/>
        <w:rPr>
          <w:b/>
        </w:rPr>
      </w:pPr>
    </w:p>
    <w:p w:rsidR="00231B10" w:rsidRDefault="00231B10" w:rsidP="00231B10">
      <w:pPr>
        <w:tabs>
          <w:tab w:val="left" w:pos="7425"/>
        </w:tabs>
        <w:spacing w:after="0" w:line="240" w:lineRule="auto"/>
        <w:ind w:firstLine="851"/>
        <w:jc w:val="right"/>
        <w:rPr>
          <w:b/>
        </w:rPr>
      </w:pPr>
    </w:p>
    <w:p w:rsidR="00231B10" w:rsidRDefault="00231B10" w:rsidP="00231B10">
      <w:pPr>
        <w:tabs>
          <w:tab w:val="left" w:pos="7425"/>
        </w:tabs>
        <w:spacing w:after="0" w:line="240" w:lineRule="auto"/>
        <w:ind w:firstLine="851"/>
        <w:jc w:val="right"/>
        <w:rPr>
          <w:b/>
          <w:sz w:val="24"/>
          <w:szCs w:val="24"/>
        </w:rPr>
      </w:pPr>
      <w:r>
        <w:rPr>
          <w:b/>
          <w:sz w:val="24"/>
          <w:szCs w:val="24"/>
        </w:rPr>
        <w:t>Утвержден</w:t>
      </w:r>
    </w:p>
    <w:p w:rsidR="00231B10" w:rsidRDefault="00231B10" w:rsidP="00231B10">
      <w:pPr>
        <w:widowControl w:val="0"/>
        <w:autoSpaceDE w:val="0"/>
        <w:autoSpaceDN w:val="0"/>
        <w:adjustRightInd w:val="0"/>
        <w:spacing w:after="0" w:line="240" w:lineRule="auto"/>
        <w:ind w:firstLine="851"/>
        <w:jc w:val="right"/>
        <w:rPr>
          <w:b/>
          <w:sz w:val="24"/>
          <w:szCs w:val="24"/>
        </w:rPr>
      </w:pPr>
      <w:r>
        <w:rPr>
          <w:b/>
          <w:sz w:val="24"/>
          <w:szCs w:val="24"/>
        </w:rPr>
        <w:t>постановлением Администрации</w:t>
      </w:r>
    </w:p>
    <w:p w:rsidR="00231B10" w:rsidRDefault="00231B10" w:rsidP="00231B10">
      <w:pPr>
        <w:widowControl w:val="0"/>
        <w:autoSpaceDE w:val="0"/>
        <w:autoSpaceDN w:val="0"/>
        <w:adjustRightInd w:val="0"/>
        <w:spacing w:after="0" w:line="240" w:lineRule="auto"/>
        <w:ind w:firstLine="851"/>
        <w:jc w:val="right"/>
        <w:rPr>
          <w:b/>
          <w:sz w:val="24"/>
          <w:szCs w:val="24"/>
        </w:rPr>
      </w:pPr>
      <w:r>
        <w:rPr>
          <w:b/>
          <w:sz w:val="24"/>
          <w:szCs w:val="24"/>
        </w:rPr>
        <w:t>сельского поселения Сальевский сельсовет</w:t>
      </w:r>
    </w:p>
    <w:p w:rsidR="00231B10" w:rsidRDefault="00231B10" w:rsidP="00231B10">
      <w:pPr>
        <w:widowControl w:val="0"/>
        <w:autoSpaceDE w:val="0"/>
        <w:autoSpaceDN w:val="0"/>
        <w:adjustRightInd w:val="0"/>
        <w:spacing w:after="0" w:line="240" w:lineRule="auto"/>
        <w:ind w:firstLine="851"/>
        <w:jc w:val="right"/>
        <w:rPr>
          <w:b/>
          <w:sz w:val="24"/>
          <w:szCs w:val="24"/>
        </w:rPr>
      </w:pPr>
      <w:r>
        <w:rPr>
          <w:b/>
          <w:sz w:val="24"/>
          <w:szCs w:val="24"/>
        </w:rPr>
        <w:t xml:space="preserve"> муниципального района Дуванский район </w:t>
      </w:r>
    </w:p>
    <w:p w:rsidR="00231B10" w:rsidRDefault="00231B10" w:rsidP="00231B10">
      <w:pPr>
        <w:widowControl w:val="0"/>
        <w:autoSpaceDE w:val="0"/>
        <w:autoSpaceDN w:val="0"/>
        <w:adjustRightInd w:val="0"/>
        <w:spacing w:after="0" w:line="240" w:lineRule="auto"/>
        <w:ind w:firstLine="851"/>
        <w:jc w:val="right"/>
        <w:rPr>
          <w:b/>
          <w:bCs/>
          <w:sz w:val="24"/>
          <w:szCs w:val="24"/>
        </w:rPr>
      </w:pPr>
      <w:r>
        <w:rPr>
          <w:b/>
          <w:sz w:val="24"/>
          <w:szCs w:val="24"/>
        </w:rPr>
        <w:t>Республики Башкортостан</w:t>
      </w:r>
    </w:p>
    <w:p w:rsidR="00231B10" w:rsidRDefault="00231B10" w:rsidP="00231B10">
      <w:pPr>
        <w:widowControl w:val="0"/>
        <w:autoSpaceDE w:val="0"/>
        <w:autoSpaceDN w:val="0"/>
        <w:adjustRightInd w:val="0"/>
        <w:spacing w:after="0" w:line="240" w:lineRule="auto"/>
        <w:ind w:firstLine="851"/>
        <w:jc w:val="right"/>
        <w:rPr>
          <w:b/>
          <w:sz w:val="24"/>
          <w:szCs w:val="24"/>
        </w:rPr>
      </w:pPr>
      <w:r>
        <w:rPr>
          <w:b/>
          <w:sz w:val="24"/>
          <w:szCs w:val="24"/>
        </w:rPr>
        <w:lastRenderedPageBreak/>
        <w:t>от 01.07.2019</w:t>
      </w:r>
      <w:bookmarkStart w:id="0" w:name="_GoBack"/>
      <w:bookmarkEnd w:id="0"/>
      <w:r>
        <w:rPr>
          <w:b/>
          <w:sz w:val="24"/>
          <w:szCs w:val="24"/>
        </w:rPr>
        <w:t xml:space="preserve"> года №43</w:t>
      </w:r>
    </w:p>
    <w:p w:rsidR="00231B10" w:rsidRDefault="00231B10" w:rsidP="00231B10">
      <w:pPr>
        <w:widowControl w:val="0"/>
        <w:spacing w:after="0" w:line="240" w:lineRule="auto"/>
        <w:ind w:firstLine="567"/>
        <w:contextualSpacing/>
        <w:jc w:val="center"/>
        <w:rPr>
          <w:b/>
          <w:sz w:val="24"/>
          <w:szCs w:val="24"/>
        </w:rPr>
      </w:pPr>
    </w:p>
    <w:p w:rsidR="00231B10" w:rsidRDefault="00231B10" w:rsidP="00231B10">
      <w:pPr>
        <w:widowControl w:val="0"/>
        <w:autoSpaceDE w:val="0"/>
        <w:autoSpaceDN w:val="0"/>
        <w:adjustRightInd w:val="0"/>
        <w:spacing w:after="0" w:line="240" w:lineRule="auto"/>
        <w:jc w:val="center"/>
        <w:rPr>
          <w:b/>
          <w:bCs/>
          <w:sz w:val="28"/>
          <w:szCs w:val="28"/>
        </w:rPr>
      </w:pPr>
      <w:r>
        <w:rPr>
          <w:b/>
        </w:rPr>
        <w:t xml:space="preserve">Административный регламент предоставления муниципальной услуги </w:t>
      </w:r>
      <w:r>
        <w:rPr>
          <w:b/>
          <w:bCs/>
        </w:rPr>
        <w:t>«Предоставление разрешения на условно разрешенный вид использования земельного участка или объекта капитального строительства» в сельском поселении Сальевский сельсовет муниципального района Дуванский район Республики Башкортостан</w:t>
      </w:r>
    </w:p>
    <w:p w:rsidR="00231B10" w:rsidRDefault="00231B10" w:rsidP="00231B10">
      <w:pPr>
        <w:widowControl w:val="0"/>
        <w:tabs>
          <w:tab w:val="left" w:pos="567"/>
        </w:tabs>
        <w:spacing w:after="0" w:line="240" w:lineRule="auto"/>
        <w:ind w:firstLine="426"/>
        <w:contextualSpacing/>
        <w:jc w:val="both"/>
      </w:pPr>
    </w:p>
    <w:p w:rsidR="00231B10" w:rsidRDefault="00231B10" w:rsidP="00231B10">
      <w:pPr>
        <w:autoSpaceDE w:val="0"/>
        <w:autoSpaceDN w:val="0"/>
        <w:adjustRightInd w:val="0"/>
        <w:spacing w:after="0" w:line="240" w:lineRule="auto"/>
        <w:ind w:firstLine="709"/>
        <w:jc w:val="center"/>
        <w:outlineLvl w:val="0"/>
        <w:rPr>
          <w:b/>
          <w:bCs/>
        </w:rPr>
      </w:pPr>
      <w:r>
        <w:rPr>
          <w:b/>
          <w:bCs/>
        </w:rPr>
        <w:t>I. Общие положения</w:t>
      </w:r>
    </w:p>
    <w:p w:rsidR="00231B10" w:rsidRDefault="00231B10" w:rsidP="00231B10">
      <w:pPr>
        <w:autoSpaceDE w:val="0"/>
        <w:autoSpaceDN w:val="0"/>
        <w:adjustRightInd w:val="0"/>
        <w:spacing w:after="0" w:line="240" w:lineRule="auto"/>
        <w:ind w:firstLine="709"/>
        <w:jc w:val="center"/>
      </w:pPr>
    </w:p>
    <w:p w:rsidR="00231B10" w:rsidRDefault="00231B10" w:rsidP="00231B10">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231B10" w:rsidRDefault="00231B10" w:rsidP="00231B10">
      <w:pPr>
        <w:widowControl w:val="0"/>
        <w:autoSpaceDE w:val="0"/>
        <w:autoSpaceDN w:val="0"/>
        <w:adjustRightInd w:val="0"/>
        <w:spacing w:after="0" w:line="240" w:lineRule="auto"/>
        <w:jc w:val="both"/>
        <w:rPr>
          <w:bCs/>
        </w:rPr>
      </w:pPr>
      <w:r>
        <w:t>1.1Административный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в </w:t>
      </w:r>
      <w:r>
        <w:rPr>
          <w:bCs/>
        </w:rPr>
        <w:t>сельском поселении Сальевский сельсовет муниципального района Дуванский район Республики Башкортостан</w:t>
      </w:r>
      <w:r>
        <w:t xml:space="preserve"> (далее соответственно – Административный регламент, муниципальная услуга).</w:t>
      </w:r>
    </w:p>
    <w:p w:rsidR="00231B10" w:rsidRDefault="00231B10" w:rsidP="00231B10">
      <w:pPr>
        <w:pStyle w:val="a6"/>
        <w:autoSpaceDE w:val="0"/>
        <w:autoSpaceDN w:val="0"/>
        <w:adjustRightInd w:val="0"/>
        <w:spacing w:after="0" w:line="240" w:lineRule="auto"/>
        <w:ind w:left="0" w:firstLine="709"/>
        <w:jc w:val="center"/>
        <w:outlineLvl w:val="0"/>
        <w:rPr>
          <w:b/>
          <w:bCs/>
        </w:rPr>
      </w:pPr>
    </w:p>
    <w:p w:rsidR="00231B10" w:rsidRDefault="00231B10" w:rsidP="00231B10">
      <w:pPr>
        <w:pStyle w:val="a6"/>
        <w:autoSpaceDE w:val="0"/>
        <w:autoSpaceDN w:val="0"/>
        <w:adjustRightInd w:val="0"/>
        <w:spacing w:after="0" w:line="240" w:lineRule="auto"/>
        <w:ind w:left="0" w:firstLine="709"/>
        <w:jc w:val="center"/>
        <w:outlineLvl w:val="0"/>
        <w:rPr>
          <w:b/>
          <w:bCs/>
        </w:rPr>
      </w:pPr>
      <w:r>
        <w:rPr>
          <w:b/>
          <w:bCs/>
        </w:rPr>
        <w:t>Круг заявителей</w:t>
      </w:r>
    </w:p>
    <w:p w:rsidR="00231B10" w:rsidRDefault="00231B10" w:rsidP="00231B10">
      <w:pPr>
        <w:pStyle w:val="a6"/>
        <w:autoSpaceDE w:val="0"/>
        <w:autoSpaceDN w:val="0"/>
        <w:adjustRightInd w:val="0"/>
        <w:spacing w:after="0" w:line="240" w:lineRule="auto"/>
        <w:ind w:left="0" w:firstLine="709"/>
        <w:jc w:val="both"/>
      </w:pPr>
      <w:r>
        <w:t>1.2. Заявителями являются физические лица, в том числе зарегистрированные в качестве индивидуальных предпринимателей,и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231B10" w:rsidRDefault="00231B10" w:rsidP="00231B10">
      <w:pPr>
        <w:pStyle w:val="a6"/>
        <w:autoSpaceDE w:val="0"/>
        <w:autoSpaceDN w:val="0"/>
        <w:adjustRightInd w:val="0"/>
        <w:spacing w:after="0" w:line="240" w:lineRule="auto"/>
        <w:ind w:left="0" w:firstLine="709"/>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1B10" w:rsidRDefault="00231B10" w:rsidP="00231B10">
      <w:pPr>
        <w:autoSpaceDE w:val="0"/>
        <w:autoSpaceDN w:val="0"/>
        <w:adjustRightInd w:val="0"/>
        <w:spacing w:after="0" w:line="240" w:lineRule="auto"/>
        <w:ind w:firstLine="709"/>
        <w:jc w:val="both"/>
      </w:pPr>
    </w:p>
    <w:p w:rsidR="00231B10" w:rsidRDefault="00231B10" w:rsidP="00231B10">
      <w:pPr>
        <w:autoSpaceDE w:val="0"/>
        <w:autoSpaceDN w:val="0"/>
        <w:adjustRightInd w:val="0"/>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231B10" w:rsidRDefault="00231B10" w:rsidP="00231B10">
      <w:pPr>
        <w:autoSpaceDE w:val="0"/>
        <w:autoSpaceDN w:val="0"/>
        <w:adjustRightInd w:val="0"/>
        <w:spacing w:after="0" w:line="240" w:lineRule="auto"/>
        <w:ind w:firstLine="709"/>
        <w:jc w:val="both"/>
      </w:pPr>
      <w:r>
        <w:t>1.4. С</w:t>
      </w:r>
      <w:r>
        <w:rPr>
          <w:bCs/>
        </w:rPr>
        <w:t xml:space="preserve">правочная информация: </w:t>
      </w:r>
      <w:r>
        <w:t xml:space="preserve">о месте нахождения и графике работы </w:t>
      </w:r>
      <w:r>
        <w:rPr>
          <w:rFonts w:eastAsia="Calibri"/>
        </w:rPr>
        <w:t xml:space="preserve">Администрации </w:t>
      </w:r>
      <w:r>
        <w:rPr>
          <w:bCs/>
        </w:rPr>
        <w:t>сельского поселения Сальевский сельсовет муниципального района Дуванский район Республики Башкортостан</w:t>
      </w:r>
      <w:r>
        <w:t xml:space="preserve">, предоставляющего муниципальную услугу, </w:t>
      </w:r>
      <w:r>
        <w:rPr>
          <w:rFonts w:eastAsia="Calibri"/>
        </w:rPr>
        <w:t xml:space="preserve">(далее – Администрация, </w:t>
      </w:r>
      <w: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231B10" w:rsidRDefault="00231B10" w:rsidP="00231B10">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31B10" w:rsidRDefault="00231B10" w:rsidP="00231B10">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231B10" w:rsidRDefault="00231B10" w:rsidP="00231B10">
      <w:pPr>
        <w:autoSpaceDE w:val="0"/>
        <w:autoSpaceDN w:val="0"/>
        <w:adjustRightInd w:val="0"/>
        <w:spacing w:after="0" w:line="240" w:lineRule="auto"/>
        <w:jc w:val="both"/>
      </w:pPr>
      <w:r>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231B10" w:rsidRDefault="00231B10" w:rsidP="00231B10">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231B10" w:rsidRDefault="00231B10" w:rsidP="00231B10">
      <w:pPr>
        <w:widowControl w:val="0"/>
        <w:numPr>
          <w:ilvl w:val="2"/>
          <w:numId w:val="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w:t>
      </w:r>
      <w:r>
        <w:rPr>
          <w:color w:val="000000"/>
        </w:rPr>
        <w:t>многофункциональный центр);</w:t>
      </w:r>
    </w:p>
    <w:p w:rsidR="00231B10" w:rsidRDefault="00231B10" w:rsidP="00231B10">
      <w:pPr>
        <w:widowControl w:val="0"/>
        <w:numPr>
          <w:ilvl w:val="2"/>
          <w:numId w:val="2"/>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или многофункциональном центре;</w:t>
      </w:r>
    </w:p>
    <w:p w:rsidR="00231B10" w:rsidRDefault="00231B10" w:rsidP="00231B10">
      <w:pPr>
        <w:widowControl w:val="0"/>
        <w:numPr>
          <w:ilvl w:val="2"/>
          <w:numId w:val="2"/>
        </w:numPr>
        <w:tabs>
          <w:tab w:val="left" w:pos="851"/>
          <w:tab w:val="left" w:pos="1134"/>
        </w:tabs>
        <w:spacing w:after="0" w:line="240" w:lineRule="auto"/>
        <w:ind w:left="0" w:firstLine="709"/>
        <w:contextualSpacing/>
        <w:jc w:val="both"/>
        <w:rPr>
          <w:color w:val="000000"/>
        </w:rPr>
      </w:pPr>
      <w:r>
        <w:rPr>
          <w:color w:val="000000"/>
        </w:rPr>
        <w:lastRenderedPageBreak/>
        <w:t>письменно, в том числе посредством электронной почты, факсимильной связи;</w:t>
      </w:r>
    </w:p>
    <w:p w:rsidR="00231B10" w:rsidRDefault="00231B10" w:rsidP="00231B10">
      <w:pPr>
        <w:widowControl w:val="0"/>
        <w:numPr>
          <w:ilvl w:val="2"/>
          <w:numId w:val="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231B10" w:rsidRDefault="00231B10" w:rsidP="00231B10">
      <w:pPr>
        <w:widowControl w:val="0"/>
        <w:tabs>
          <w:tab w:val="left" w:pos="851"/>
          <w:tab w:val="left" w:pos="1134"/>
        </w:tabs>
        <w:spacing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231B10" w:rsidRDefault="00231B10" w:rsidP="00231B10">
      <w:pPr>
        <w:widowControl w:val="0"/>
        <w:tabs>
          <w:tab w:val="left" w:pos="851"/>
          <w:tab w:val="left" w:pos="1134"/>
        </w:tabs>
        <w:spacing w:line="240" w:lineRule="auto"/>
        <w:jc w:val="both"/>
        <w:rPr>
          <w:color w:val="000000"/>
        </w:rPr>
      </w:pPr>
      <w:r>
        <w:rPr>
          <w:color w:val="000000"/>
        </w:rPr>
        <w:t xml:space="preserve">на официальных сайтах Администрации </w:t>
      </w:r>
      <w:hyperlink r:id="rId8" w:tgtFrame="_blank" w:history="1">
        <w:r>
          <w:rPr>
            <w:rStyle w:val="a3"/>
            <w:bCs/>
            <w:color w:val="auto"/>
            <w:sz w:val="26"/>
            <w:szCs w:val="26"/>
            <w:u w:val="none"/>
          </w:rPr>
          <w:t>http://sp-meteli.ru</w:t>
        </w:r>
      </w:hyperlink>
      <w:r>
        <w:rPr>
          <w:color w:val="000000"/>
        </w:rPr>
        <w:t>/;</w:t>
      </w:r>
    </w:p>
    <w:p w:rsidR="00231B10" w:rsidRDefault="00231B10" w:rsidP="00231B10">
      <w:pPr>
        <w:widowControl w:val="0"/>
        <w:tabs>
          <w:tab w:val="left" w:pos="851"/>
          <w:tab w:val="left" w:pos="1134"/>
        </w:tabs>
        <w:spacing w:after="0" w:line="240" w:lineRule="auto"/>
        <w:contextualSpacing/>
        <w:jc w:val="both"/>
        <w:rPr>
          <w:color w:val="000000"/>
        </w:rPr>
      </w:pPr>
      <w:r>
        <w:rPr>
          <w:color w:val="000000"/>
        </w:rPr>
        <w:t>на информационных стендах Администрации или многофункционального центра.</w:t>
      </w:r>
    </w:p>
    <w:p w:rsidR="00231B10" w:rsidRDefault="00231B10" w:rsidP="00231B10">
      <w:pPr>
        <w:autoSpaceDE w:val="0"/>
        <w:autoSpaceDN w:val="0"/>
        <w:adjustRightInd w:val="0"/>
        <w:spacing w:after="0" w:line="240" w:lineRule="auto"/>
        <w:ind w:firstLine="709"/>
        <w:jc w:val="both"/>
      </w:pPr>
      <w:r>
        <w:t>1.6. Информирование осуществляется по вопросам, касающимся:</w:t>
      </w:r>
    </w:p>
    <w:p w:rsidR="00231B10" w:rsidRDefault="00231B10" w:rsidP="00231B10">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231B10" w:rsidRDefault="00231B10" w:rsidP="00231B10">
      <w:pPr>
        <w:autoSpaceDE w:val="0"/>
        <w:autoSpaceDN w:val="0"/>
        <w:adjustRightInd w:val="0"/>
        <w:spacing w:after="0" w:line="240" w:lineRule="auto"/>
        <w:ind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rsidR="00231B10" w:rsidRDefault="00231B10" w:rsidP="00231B10">
      <w:pPr>
        <w:autoSpaceDE w:val="0"/>
        <w:autoSpaceDN w:val="0"/>
        <w:adjustRightInd w:val="0"/>
        <w:spacing w:after="0" w:line="240" w:lineRule="auto"/>
        <w:ind w:firstLine="709"/>
        <w:jc w:val="both"/>
      </w:pPr>
      <w:r>
        <w:t>справочной информации о работе Администрации (структурного подразделения Администрации);</w:t>
      </w:r>
    </w:p>
    <w:p w:rsidR="00231B10" w:rsidRDefault="00231B10" w:rsidP="00231B10">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231B10" w:rsidRDefault="00231B10" w:rsidP="00231B10">
      <w:pPr>
        <w:autoSpaceDE w:val="0"/>
        <w:autoSpaceDN w:val="0"/>
        <w:adjustRightInd w:val="0"/>
        <w:spacing w:after="0" w:line="240" w:lineRule="auto"/>
        <w:ind w:firstLine="708"/>
        <w:jc w:val="both"/>
      </w:pPr>
      <w:r>
        <w:t>порядка и сроков предоставления муниципальной услуги;</w:t>
      </w:r>
    </w:p>
    <w:p w:rsidR="00231B10" w:rsidRDefault="00231B10" w:rsidP="00231B10">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1B10" w:rsidRDefault="00231B10" w:rsidP="00231B10">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1B10" w:rsidRDefault="00231B10" w:rsidP="00231B10">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31B10" w:rsidRDefault="00231B10" w:rsidP="00231B10">
      <w:pPr>
        <w:tabs>
          <w:tab w:val="left" w:pos="7425"/>
        </w:tabs>
        <w:spacing w:after="0" w:line="240" w:lineRule="auto"/>
        <w:ind w:firstLine="709"/>
        <w:jc w:val="both"/>
      </w:pPr>
      <w: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31B10" w:rsidRDefault="00231B10" w:rsidP="00231B10">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31B10" w:rsidRDefault="00231B10" w:rsidP="00231B10">
      <w:pPr>
        <w:tabs>
          <w:tab w:val="left" w:pos="7425"/>
        </w:tabs>
        <w:spacing w:after="0" w:line="240" w:lineRule="auto"/>
        <w:ind w:firstLine="709"/>
        <w:jc w:val="both"/>
      </w:pPr>
      <w: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1B10" w:rsidRDefault="00231B10" w:rsidP="00231B10">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231B10" w:rsidRDefault="00231B10" w:rsidP="00231B10">
      <w:pPr>
        <w:tabs>
          <w:tab w:val="left" w:pos="7425"/>
        </w:tabs>
        <w:spacing w:after="0" w:line="240" w:lineRule="auto"/>
        <w:ind w:firstLine="709"/>
        <w:jc w:val="both"/>
      </w:pPr>
      <w:r>
        <w:t>изложить обращение в письменной форме;</w:t>
      </w:r>
    </w:p>
    <w:p w:rsidR="00231B10" w:rsidRDefault="00231B10" w:rsidP="00231B10">
      <w:pPr>
        <w:tabs>
          <w:tab w:val="left" w:pos="7425"/>
        </w:tabs>
        <w:spacing w:after="0" w:line="240" w:lineRule="auto"/>
        <w:ind w:firstLine="709"/>
        <w:jc w:val="both"/>
      </w:pPr>
      <w:r>
        <w:t>назначить другое время для консультаций.</w:t>
      </w:r>
    </w:p>
    <w:p w:rsidR="00231B10" w:rsidRDefault="00231B10" w:rsidP="00231B10">
      <w:pPr>
        <w:tabs>
          <w:tab w:val="left" w:pos="7425"/>
        </w:tabs>
        <w:spacing w:after="0" w:line="240" w:lineRule="auto"/>
        <w:ind w:firstLine="709"/>
        <w:jc w:val="both"/>
      </w:pPr>
      <w: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1B10" w:rsidRDefault="00231B10" w:rsidP="00231B1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231B10" w:rsidRDefault="00231B10" w:rsidP="00231B1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231B10" w:rsidRDefault="00231B10" w:rsidP="00231B10">
      <w:pPr>
        <w:autoSpaceDE w:val="0"/>
        <w:autoSpaceDN w:val="0"/>
        <w:adjustRightInd w:val="0"/>
        <w:spacing w:after="0" w:line="240" w:lineRule="auto"/>
        <w:ind w:firstLine="709"/>
        <w:jc w:val="both"/>
      </w:pPr>
      <w: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Pr>
            <w:rStyle w:val="a3"/>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31B10" w:rsidRDefault="00231B10" w:rsidP="00231B10">
      <w:pPr>
        <w:autoSpaceDE w:val="0"/>
        <w:autoSpaceDN w:val="0"/>
        <w:adjustRightInd w:val="0"/>
        <w:spacing w:after="0" w:line="240" w:lineRule="auto"/>
        <w:ind w:firstLine="709"/>
        <w:jc w:val="both"/>
      </w:pPr>
      <w:r>
        <w:t>1.9. На РПГУ размещается следующая информация:</w:t>
      </w:r>
    </w:p>
    <w:p w:rsidR="00231B10" w:rsidRDefault="00231B10" w:rsidP="00231B10">
      <w:pPr>
        <w:pStyle w:val="a6"/>
        <w:numPr>
          <w:ilvl w:val="0"/>
          <w:numId w:val="4"/>
        </w:numPr>
        <w:autoSpaceDE w:val="0"/>
        <w:autoSpaceDN w:val="0"/>
        <w:adjustRightInd w:val="0"/>
        <w:spacing w:after="0" w:line="240" w:lineRule="auto"/>
        <w:ind w:left="0" w:firstLine="709"/>
        <w:jc w:val="both"/>
      </w:pPr>
      <w:r>
        <w:t>наименование (в том числе краткое)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231B10" w:rsidRDefault="00231B10" w:rsidP="00231B10">
      <w:pPr>
        <w:pStyle w:val="a6"/>
        <w:numPr>
          <w:ilvl w:val="0"/>
          <w:numId w:val="4"/>
        </w:numPr>
        <w:autoSpaceDE w:val="0"/>
        <w:autoSpaceDN w:val="0"/>
        <w:adjustRightInd w:val="0"/>
        <w:spacing w:after="0" w:line="240" w:lineRule="auto"/>
        <w:ind w:left="0" w:firstLine="709"/>
        <w:jc w:val="both"/>
      </w:pPr>
      <w:r>
        <w:lastRenderedPageBreak/>
        <w:t>наименования органов власти и организаций, участвующих в предоставлении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31B10" w:rsidRDefault="00231B10" w:rsidP="00231B10">
      <w:pPr>
        <w:pStyle w:val="a6"/>
        <w:numPr>
          <w:ilvl w:val="0"/>
          <w:numId w:val="4"/>
        </w:numPr>
        <w:autoSpaceDE w:val="0"/>
        <w:autoSpaceDN w:val="0"/>
        <w:adjustRightInd w:val="0"/>
        <w:spacing w:after="0" w:line="240" w:lineRule="auto"/>
        <w:ind w:left="0" w:firstLine="709"/>
        <w:jc w:val="both"/>
      </w:pPr>
      <w:r>
        <w:t>способы предоставления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231B10" w:rsidRDefault="00231B10" w:rsidP="00231B10">
      <w:pPr>
        <w:pStyle w:val="a6"/>
        <w:numPr>
          <w:ilvl w:val="0"/>
          <w:numId w:val="4"/>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231B10" w:rsidRDefault="00231B10" w:rsidP="00231B10">
      <w:pPr>
        <w:pStyle w:val="a6"/>
        <w:numPr>
          <w:ilvl w:val="0"/>
          <w:numId w:val="4"/>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231B10" w:rsidRDefault="00231B10" w:rsidP="00231B10">
      <w:pPr>
        <w:pStyle w:val="a6"/>
        <w:numPr>
          <w:ilvl w:val="0"/>
          <w:numId w:val="4"/>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31B10" w:rsidRDefault="00231B10" w:rsidP="00231B10">
      <w:pPr>
        <w:pStyle w:val="a6"/>
        <w:numPr>
          <w:ilvl w:val="0"/>
          <w:numId w:val="4"/>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1B10" w:rsidRDefault="00231B10" w:rsidP="00231B10">
      <w:pPr>
        <w:pStyle w:val="a6"/>
        <w:numPr>
          <w:ilvl w:val="0"/>
          <w:numId w:val="4"/>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1B10" w:rsidRDefault="00231B10" w:rsidP="00231B10">
      <w:pPr>
        <w:pStyle w:val="a6"/>
        <w:numPr>
          <w:ilvl w:val="0"/>
          <w:numId w:val="4"/>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31B10" w:rsidRDefault="00231B10" w:rsidP="00231B10">
      <w:pPr>
        <w:pStyle w:val="a6"/>
        <w:numPr>
          <w:ilvl w:val="0"/>
          <w:numId w:val="4"/>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31B10" w:rsidRDefault="00231B10" w:rsidP="00231B10">
      <w:pPr>
        <w:pStyle w:val="a6"/>
        <w:numPr>
          <w:ilvl w:val="0"/>
          <w:numId w:val="4"/>
        </w:numPr>
        <w:autoSpaceDE w:val="0"/>
        <w:autoSpaceDN w:val="0"/>
        <w:adjustRightInd w:val="0"/>
        <w:spacing w:before="280"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31B10" w:rsidRDefault="00231B10" w:rsidP="00231B10">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31B10" w:rsidRDefault="00231B10" w:rsidP="00231B10">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1B10" w:rsidRDefault="00231B10" w:rsidP="00231B10">
      <w:pPr>
        <w:autoSpaceDE w:val="0"/>
        <w:autoSpaceDN w:val="0"/>
        <w:adjustRightInd w:val="0"/>
        <w:spacing w:after="0" w:line="240" w:lineRule="auto"/>
        <w:ind w:firstLine="709"/>
        <w:jc w:val="both"/>
      </w:pPr>
      <w:r>
        <w:t xml:space="preserve">1.10. На </w:t>
      </w:r>
      <w:r>
        <w:rPr>
          <w:color w:val="000000"/>
        </w:rPr>
        <w:t xml:space="preserve">официальном сайте Администрации </w:t>
      </w:r>
      <w:r>
        <w:t>наряду со сведениями, указанными в пункте 1.9 Административного регламента, размещаются:</w:t>
      </w:r>
    </w:p>
    <w:p w:rsidR="00231B10" w:rsidRDefault="00231B10" w:rsidP="00231B10">
      <w:pPr>
        <w:pStyle w:val="a6"/>
        <w:numPr>
          <w:ilvl w:val="0"/>
          <w:numId w:val="4"/>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1B10" w:rsidRDefault="00231B10" w:rsidP="00231B10">
      <w:pPr>
        <w:autoSpaceDE w:val="0"/>
        <w:autoSpaceDN w:val="0"/>
        <w:adjustRightInd w:val="0"/>
        <w:spacing w:after="0" w:line="240" w:lineRule="auto"/>
        <w:ind w:firstLine="709"/>
        <w:jc w:val="both"/>
      </w:pPr>
      <w:r>
        <w:t>1.11. На информационных стендах Администрации  подлежит размещению информация:</w:t>
      </w:r>
    </w:p>
    <w:p w:rsidR="00231B10" w:rsidRDefault="00231B10" w:rsidP="00231B10">
      <w:pPr>
        <w:pStyle w:val="a6"/>
        <w:numPr>
          <w:ilvl w:val="0"/>
          <w:numId w:val="4"/>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31B10" w:rsidRDefault="00231B10" w:rsidP="00231B10">
      <w:pPr>
        <w:pStyle w:val="a6"/>
        <w:numPr>
          <w:ilvl w:val="0"/>
          <w:numId w:val="4"/>
        </w:numPr>
        <w:autoSpaceDE w:val="0"/>
        <w:autoSpaceDN w:val="0"/>
        <w:adjustRightInd w:val="0"/>
        <w:spacing w:after="0" w:line="240" w:lineRule="auto"/>
        <w:ind w:left="0" w:firstLine="709"/>
        <w:jc w:val="both"/>
      </w:pPr>
      <w: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w:t>
      </w:r>
    </w:p>
    <w:p w:rsidR="00231B10" w:rsidRDefault="00231B10" w:rsidP="00231B10">
      <w:pPr>
        <w:pStyle w:val="a6"/>
        <w:numPr>
          <w:ilvl w:val="0"/>
          <w:numId w:val="4"/>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31B10" w:rsidRDefault="00231B10" w:rsidP="00231B10">
      <w:pPr>
        <w:pStyle w:val="a6"/>
        <w:numPr>
          <w:ilvl w:val="0"/>
          <w:numId w:val="4"/>
        </w:numPr>
        <w:autoSpaceDE w:val="0"/>
        <w:autoSpaceDN w:val="0"/>
        <w:adjustRightInd w:val="0"/>
        <w:spacing w:after="0" w:line="240" w:lineRule="auto"/>
        <w:ind w:left="0" w:firstLine="709"/>
        <w:jc w:val="both"/>
      </w:pPr>
      <w:r>
        <w:t>сроки предоставления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t>образцы заполнения заявления и приложений к заявлениям;</w:t>
      </w:r>
    </w:p>
    <w:p w:rsidR="00231B10" w:rsidRDefault="00231B10" w:rsidP="00231B10">
      <w:pPr>
        <w:pStyle w:val="a6"/>
        <w:numPr>
          <w:ilvl w:val="0"/>
          <w:numId w:val="4"/>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lastRenderedPageBreak/>
        <w:t>исчерпывающий перечень оснований для отказа в приеме документов, необходимых для предоставления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1B10" w:rsidRDefault="00231B10" w:rsidP="00231B10">
      <w:pPr>
        <w:pStyle w:val="a6"/>
        <w:numPr>
          <w:ilvl w:val="0"/>
          <w:numId w:val="4"/>
        </w:numPr>
        <w:autoSpaceDE w:val="0"/>
        <w:autoSpaceDN w:val="0"/>
        <w:adjustRightInd w:val="0"/>
        <w:spacing w:after="0" w:line="240" w:lineRule="auto"/>
        <w:ind w:left="0" w:firstLine="709"/>
        <w:jc w:val="both"/>
      </w:pPr>
      <w:r>
        <w:t>порядок записи на личный прием к должностным лицам;</w:t>
      </w:r>
    </w:p>
    <w:p w:rsidR="00231B10" w:rsidRDefault="00231B10" w:rsidP="00231B10">
      <w:pPr>
        <w:pStyle w:val="a6"/>
        <w:numPr>
          <w:ilvl w:val="0"/>
          <w:numId w:val="4"/>
        </w:numPr>
        <w:autoSpaceDE w:val="0"/>
        <w:autoSpaceDN w:val="0"/>
        <w:adjustRightInd w:val="0"/>
        <w:spacing w:after="0" w:line="240" w:lineRule="auto"/>
        <w:ind w:left="0" w:firstLine="709"/>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31B10" w:rsidRDefault="00231B10" w:rsidP="00231B10">
      <w:pPr>
        <w:autoSpaceDE w:val="0"/>
        <w:autoSpaceDN w:val="0"/>
        <w:adjustRightInd w:val="0"/>
        <w:spacing w:after="0" w:line="240" w:lineRule="auto"/>
        <w:ind w:firstLine="709"/>
        <w:jc w:val="both"/>
      </w:pPr>
      <w: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31B10" w:rsidRDefault="00231B10" w:rsidP="00231B10">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31B10" w:rsidRDefault="00231B10" w:rsidP="00231B10">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31B10" w:rsidRDefault="00231B10" w:rsidP="00231B10">
      <w:pPr>
        <w:autoSpaceDE w:val="0"/>
        <w:autoSpaceDN w:val="0"/>
        <w:adjustRightInd w:val="0"/>
        <w:spacing w:after="0" w:line="240" w:lineRule="auto"/>
        <w:ind w:firstLine="709"/>
        <w:jc w:val="both"/>
      </w:pPr>
    </w:p>
    <w:p w:rsidR="00231B10" w:rsidRDefault="00231B10" w:rsidP="00231B10">
      <w:pPr>
        <w:autoSpaceDE w:val="0"/>
        <w:autoSpaceDN w:val="0"/>
        <w:adjustRightInd w:val="0"/>
        <w:spacing w:after="0" w:line="240" w:lineRule="auto"/>
        <w:ind w:firstLine="709"/>
        <w:jc w:val="both"/>
      </w:pPr>
    </w:p>
    <w:p w:rsidR="00231B10" w:rsidRDefault="00231B10" w:rsidP="00231B10">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rsidR="00231B10" w:rsidRDefault="00231B10" w:rsidP="00231B10">
      <w:pPr>
        <w:autoSpaceDE w:val="0"/>
        <w:autoSpaceDN w:val="0"/>
        <w:adjustRightInd w:val="0"/>
        <w:spacing w:after="0" w:line="240" w:lineRule="auto"/>
        <w:ind w:firstLine="709"/>
        <w:jc w:val="center"/>
      </w:pPr>
    </w:p>
    <w:p w:rsidR="00231B10" w:rsidRDefault="00231B10" w:rsidP="00231B10">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231B10" w:rsidRDefault="00231B10" w:rsidP="00231B10">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231B10" w:rsidRDefault="00231B10" w:rsidP="00231B10">
      <w:pPr>
        <w:autoSpaceDE w:val="0"/>
        <w:autoSpaceDN w:val="0"/>
        <w:adjustRightInd w:val="0"/>
        <w:spacing w:after="0" w:line="240" w:lineRule="auto"/>
        <w:ind w:firstLine="709"/>
        <w:jc w:val="both"/>
      </w:pPr>
    </w:p>
    <w:p w:rsidR="00231B10" w:rsidRDefault="00231B10" w:rsidP="00231B10">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231B10" w:rsidRDefault="00231B10" w:rsidP="00231B10">
      <w:pPr>
        <w:autoSpaceDE w:val="0"/>
        <w:autoSpaceDN w:val="0"/>
        <w:adjustRightInd w:val="0"/>
        <w:spacing w:after="0" w:line="240" w:lineRule="auto"/>
        <w:ind w:firstLine="709"/>
        <w:jc w:val="both"/>
        <w:rPr>
          <w:rFonts w:eastAsia="Calibri"/>
        </w:rPr>
      </w:pPr>
      <w:r>
        <w:rPr>
          <w:rFonts w:eastAsia="Calibri"/>
        </w:rPr>
        <w:t>2.2. Муниципальная услуга предоставляется Администрацией сельского поселения Сальевский сельсовет муниципального района Дуванский район Республики Башкортостан</w:t>
      </w:r>
    </w:p>
    <w:p w:rsidR="00231B10" w:rsidRDefault="00231B10" w:rsidP="00231B10">
      <w:pPr>
        <w:autoSpaceDE w:val="0"/>
        <w:autoSpaceDN w:val="0"/>
        <w:adjustRightInd w:val="0"/>
        <w:spacing w:after="0" w:line="240" w:lineRule="auto"/>
        <w:ind w:firstLine="709"/>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r>
        <w:rPr>
          <w:rFonts w:eastAsia="Calibri"/>
        </w:rPr>
        <w:t>(наименование муниципального образования)сельского поселения Сальевский сельсовет муниципального района Дуванский район Республики Башкортостан</w:t>
      </w:r>
      <w:r>
        <w:rPr>
          <w:bCs/>
        </w:rPr>
        <w:t xml:space="preserve"> (далее –Комиссия).</w:t>
      </w:r>
    </w:p>
    <w:p w:rsidR="00231B10" w:rsidRDefault="00231B10" w:rsidP="00231B10">
      <w:pPr>
        <w:autoSpaceDE w:val="0"/>
        <w:autoSpaceDN w:val="0"/>
        <w:adjustRightInd w:val="0"/>
        <w:spacing w:after="0" w:line="240" w:lineRule="auto"/>
        <w:ind w:firstLine="709"/>
        <w:jc w:val="both"/>
        <w:rPr>
          <w:rFonts w:eastAsiaTheme="minorHAnsi"/>
        </w:rPr>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31B10" w:rsidRDefault="00231B10" w:rsidP="00231B10">
      <w:pPr>
        <w:widowControl w:val="0"/>
        <w:tabs>
          <w:tab w:val="left" w:pos="567"/>
        </w:tabs>
        <w:spacing w:after="0" w:line="240" w:lineRule="auto"/>
        <w:ind w:firstLine="709"/>
        <w:contextualSpacing/>
        <w:jc w:val="both"/>
        <w:rPr>
          <w:rFonts w:eastAsia="Times New Roman"/>
        </w:rPr>
      </w:pPr>
      <w:r>
        <w:t xml:space="preserve">При предоставлении муниципальной услуги Администрация взаимодействует </w:t>
      </w:r>
      <w:r>
        <w:rPr>
          <w:rFonts w:eastAsia="Times New Roman"/>
        </w:rPr>
        <w:t>с:</w:t>
      </w:r>
    </w:p>
    <w:p w:rsidR="00231B10" w:rsidRDefault="00231B10" w:rsidP="00231B10">
      <w:pPr>
        <w:widowControl w:val="0"/>
        <w:tabs>
          <w:tab w:val="left" w:pos="142"/>
        </w:tabs>
        <w:spacing w:after="0" w:line="240" w:lineRule="auto"/>
        <w:ind w:firstLine="709"/>
        <w:contextualSpacing/>
        <w:jc w:val="both"/>
        <w:rPr>
          <w:rFonts w:eastAsiaTheme="minorHAnsi"/>
          <w:lang w:eastAsia="en-US"/>
        </w:rPr>
      </w:pPr>
      <w:r>
        <w:t>Федеральной службой государственной регистрации, кадастра и картографии (Росреестр);</w:t>
      </w:r>
    </w:p>
    <w:p w:rsidR="00231B10" w:rsidRDefault="00231B10" w:rsidP="00231B10">
      <w:pPr>
        <w:widowControl w:val="0"/>
        <w:tabs>
          <w:tab w:val="left" w:pos="142"/>
        </w:tabs>
        <w:spacing w:after="0" w:line="240" w:lineRule="auto"/>
        <w:ind w:firstLine="709"/>
        <w:contextualSpacing/>
        <w:jc w:val="both"/>
      </w:pPr>
      <w:r>
        <w:t>Федеральной налоговой службой;</w:t>
      </w:r>
    </w:p>
    <w:p w:rsidR="00231B10" w:rsidRDefault="00231B10" w:rsidP="00231B10">
      <w:pPr>
        <w:widowControl w:val="0"/>
        <w:tabs>
          <w:tab w:val="left" w:pos="142"/>
        </w:tabs>
        <w:spacing w:after="0" w:line="240" w:lineRule="auto"/>
        <w:ind w:firstLine="709"/>
        <w:contextualSpacing/>
        <w:jc w:val="both"/>
      </w:pPr>
      <w:r>
        <w:t xml:space="preserve">Управление по государственной охране объектов культурного наследия Республики </w:t>
      </w:r>
      <w:r>
        <w:lastRenderedPageBreak/>
        <w:t>Башкортостан.</w:t>
      </w:r>
    </w:p>
    <w:p w:rsidR="00231B10" w:rsidRDefault="00231B10" w:rsidP="00231B10">
      <w:pPr>
        <w:autoSpaceDE w:val="0"/>
        <w:autoSpaceDN w:val="0"/>
        <w:adjustRightInd w:val="0"/>
        <w:spacing w:after="0" w:line="240" w:lineRule="auto"/>
        <w:ind w:firstLine="709"/>
        <w:jc w:val="both"/>
      </w:pPr>
      <w: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31B10" w:rsidRDefault="00231B10" w:rsidP="00231B10">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rsidR="00231B10" w:rsidRDefault="00231B10" w:rsidP="00231B10">
      <w:pPr>
        <w:autoSpaceDE w:val="0"/>
        <w:autoSpaceDN w:val="0"/>
        <w:adjustRightInd w:val="0"/>
        <w:spacing w:after="0" w:line="240" w:lineRule="auto"/>
        <w:ind w:firstLine="709"/>
        <w:jc w:val="both"/>
      </w:pPr>
      <w:r>
        <w:t>2.5. Результатом предоставления муниципальной услуги является:</w:t>
      </w:r>
    </w:p>
    <w:p w:rsidR="00231B10" w:rsidRDefault="00231B10" w:rsidP="00231B10">
      <w:pPr>
        <w:autoSpaceDE w:val="0"/>
        <w:autoSpaceDN w:val="0"/>
        <w:adjustRightInd w:val="0"/>
        <w:spacing w:after="0" w:line="240" w:lineRule="auto"/>
        <w:ind w:firstLine="709"/>
        <w:jc w:val="both"/>
      </w:pPr>
      <w:r>
        <w:rPr>
          <w:bCs/>
        </w:rPr>
        <w:t>постановление Администрации о предоставлении разрешенияна условно разрешенный вид использования земельного участка или объекта капитального строительства</w:t>
      </w:r>
      <w:r>
        <w:t>;</w:t>
      </w:r>
    </w:p>
    <w:p w:rsidR="00231B10" w:rsidRDefault="00231B10" w:rsidP="00231B10">
      <w:pPr>
        <w:autoSpaceDE w:val="0"/>
        <w:autoSpaceDN w:val="0"/>
        <w:adjustRightInd w:val="0"/>
        <w:spacing w:after="0" w:line="240" w:lineRule="auto"/>
        <w:ind w:firstLine="709"/>
        <w:jc w:val="both"/>
      </w:pPr>
      <w: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231B10" w:rsidRDefault="00231B10" w:rsidP="00231B10">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231B10" w:rsidRDefault="00231B10" w:rsidP="00231B10">
      <w:pPr>
        <w:autoSpaceDE w:val="0"/>
        <w:autoSpaceDN w:val="0"/>
        <w:adjustRightInd w:val="0"/>
        <w:spacing w:after="0" w:line="240" w:lineRule="auto"/>
        <w:ind w:firstLine="709"/>
        <w:jc w:val="both"/>
      </w:pPr>
      <w:r>
        <w:t xml:space="preserve">2.6. 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rsidR="00231B10" w:rsidRDefault="00231B10" w:rsidP="00231B10">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31B10" w:rsidRDefault="00231B10" w:rsidP="00231B10">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31B10" w:rsidRDefault="00231B10" w:rsidP="00231B10">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p>
    <w:p w:rsidR="00231B10" w:rsidRDefault="00231B10" w:rsidP="00231B10">
      <w:pPr>
        <w:autoSpaceDE w:val="0"/>
        <w:autoSpaceDN w:val="0"/>
        <w:adjustRightInd w:val="0"/>
        <w:spacing w:after="0" w:line="240" w:lineRule="auto"/>
        <w:ind w:firstLine="709"/>
        <w:jc w:val="both"/>
      </w:pPr>
      <w: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231B10" w:rsidRDefault="00231B10" w:rsidP="00231B10">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231B10" w:rsidRDefault="00231B10" w:rsidP="00231B10">
      <w:pPr>
        <w:autoSpaceDE w:val="0"/>
        <w:autoSpaceDN w:val="0"/>
        <w:adjustRightInd w:val="0"/>
        <w:spacing w:after="0" w:line="240" w:lineRule="auto"/>
        <w:ind w:firstLine="709"/>
        <w:jc w:val="both"/>
      </w:pPr>
      <w: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w:t>
      </w:r>
      <w:r>
        <w:lastRenderedPageBreak/>
        <w:t>использования такому лицу принимается без проведения общественных обсуждений или публичных слушаний.</w:t>
      </w:r>
    </w:p>
    <w:p w:rsidR="00231B10" w:rsidRDefault="00231B10" w:rsidP="00231B10">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подпунктом2.8 Административного регламента надлежащим образом оформленных документов.</w:t>
      </w:r>
    </w:p>
    <w:p w:rsidR="00231B10" w:rsidRDefault="00231B10" w:rsidP="00231B10">
      <w:pPr>
        <w:autoSpaceDE w:val="0"/>
        <w:autoSpaceDN w:val="0"/>
        <w:adjustRightInd w:val="0"/>
        <w:spacing w:after="0" w:line="240" w:lineRule="auto"/>
        <w:ind w:firstLine="709"/>
        <w:jc w:val="both"/>
      </w:pPr>
      <w:r>
        <w:t xml:space="preserve">Датой поступления заявления о </w:t>
      </w:r>
      <w:r>
        <w:rPr>
          <w:bCs/>
        </w:rPr>
        <w:t xml:space="preserve">выдаче разрешения на условно разрешенный вид использования земельного участка или объекта капитального строительства </w:t>
      </w:r>
      <w:r>
        <w:t>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231B10" w:rsidRDefault="00231B10" w:rsidP="00231B10">
      <w:pPr>
        <w:autoSpaceDE w:val="0"/>
        <w:autoSpaceDN w:val="0"/>
        <w:adjustRightInd w:val="0"/>
        <w:spacing w:after="0" w:line="240" w:lineRule="auto"/>
        <w:ind w:firstLine="709"/>
        <w:jc w:val="both"/>
      </w:pPr>
      <w:r>
        <w:t xml:space="preserve">Датой поступления заявления о </w:t>
      </w:r>
      <w:r>
        <w:rPr>
          <w:bCs/>
        </w:rPr>
        <w:t xml:space="preserve">выдаче разрешения на условно разрешенный вид использования земельного участка или объекта капитального строительства </w:t>
      </w:r>
      <w:r>
        <w:t>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231B10" w:rsidRDefault="00231B10" w:rsidP="00231B10">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231B10" w:rsidRDefault="00231B10" w:rsidP="00231B10">
      <w:pPr>
        <w:autoSpaceDE w:val="0"/>
        <w:autoSpaceDN w:val="0"/>
        <w:adjustRightInd w:val="0"/>
        <w:spacing w:after="0" w:line="240" w:lineRule="auto"/>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231B10" w:rsidRDefault="00231B10" w:rsidP="00231B10">
      <w:pPr>
        <w:autoSpaceDE w:val="0"/>
        <w:autoSpaceDN w:val="0"/>
        <w:adjustRightInd w:val="0"/>
        <w:spacing w:after="0" w:line="240" w:lineRule="auto"/>
        <w:ind w:firstLine="709"/>
        <w:jc w:val="both"/>
        <w:outlineLvl w:val="0"/>
        <w:rPr>
          <w:b/>
          <w:bCs/>
        </w:rPr>
      </w:pPr>
    </w:p>
    <w:p w:rsidR="00231B10" w:rsidRDefault="00231B10" w:rsidP="00231B10">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31B10" w:rsidRDefault="00231B10" w:rsidP="00231B10">
      <w:pPr>
        <w:widowControl w:val="0"/>
        <w:tabs>
          <w:tab w:val="left" w:pos="567"/>
        </w:tabs>
        <w:spacing w:after="0" w:line="240" w:lineRule="auto"/>
        <w:ind w:firstLine="709"/>
        <w:contextualSpacing/>
        <w:jc w:val="both"/>
      </w:pPr>
      <w:bookmarkStart w:id="2" w:name="Par0"/>
      <w:bookmarkEnd w:id="2"/>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31B10" w:rsidRDefault="00231B10" w:rsidP="00231B10">
      <w:pPr>
        <w:autoSpaceDE w:val="0"/>
        <w:autoSpaceDN w:val="0"/>
        <w:adjustRightInd w:val="0"/>
        <w:spacing w:after="0" w:line="240" w:lineRule="auto"/>
        <w:ind w:firstLine="709"/>
        <w:jc w:val="both"/>
        <w:rPr>
          <w:bCs/>
        </w:rPr>
      </w:pPr>
      <w:r>
        <w:rPr>
          <w:bCs/>
        </w:rPr>
        <w:t xml:space="preserve">2.8.1. 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строительствапо форме, согласно Приложению № 1 к настоящему Административному регламенту, поданное в адрес Комиссии следующими способами:</w:t>
      </w:r>
    </w:p>
    <w:p w:rsidR="00231B10" w:rsidRDefault="00231B10" w:rsidP="00231B10">
      <w:pPr>
        <w:numPr>
          <w:ilvl w:val="0"/>
          <w:numId w:val="6"/>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31B10" w:rsidRDefault="00231B10" w:rsidP="00231B10">
      <w:pPr>
        <w:numPr>
          <w:ilvl w:val="0"/>
          <w:numId w:val="6"/>
        </w:numPr>
        <w:tabs>
          <w:tab w:val="left" w:pos="1134"/>
        </w:tabs>
        <w:autoSpaceDE w:val="0"/>
        <w:autoSpaceDN w:val="0"/>
        <w:adjustRightInd w:val="0"/>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231B10" w:rsidRDefault="00231B10" w:rsidP="00231B10">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231B10" w:rsidRDefault="00231B10" w:rsidP="00231B10">
      <w:pPr>
        <w:pStyle w:val="ConsPlusNormal0"/>
        <w:ind w:firstLine="709"/>
        <w:jc w:val="both"/>
      </w:pPr>
      <w:r>
        <w:t>в виде бумажного документа, который Заявитель получает непосредственно при личном обращении в администрацию;</w:t>
      </w:r>
    </w:p>
    <w:p w:rsidR="00231B10" w:rsidRDefault="00231B10" w:rsidP="00231B10">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231B10" w:rsidRDefault="00231B10" w:rsidP="00231B10">
      <w:pPr>
        <w:pStyle w:val="ConsPlusNormal0"/>
        <w:ind w:firstLine="709"/>
        <w:jc w:val="both"/>
      </w:pPr>
      <w:r>
        <w:t>в виде бумажного документа, который направляется Заявителю посредством почтового отправления;</w:t>
      </w:r>
    </w:p>
    <w:p w:rsidR="00231B10" w:rsidRDefault="00231B10" w:rsidP="00231B10">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231B10" w:rsidRDefault="00231B10" w:rsidP="00231B10">
      <w:pPr>
        <w:widowControl w:val="0"/>
        <w:autoSpaceDE w:val="0"/>
        <w:autoSpaceDN w:val="0"/>
        <w:adjustRightInd w:val="0"/>
        <w:spacing w:after="0" w:line="240" w:lineRule="auto"/>
        <w:ind w:firstLine="709"/>
        <w:jc w:val="both"/>
      </w:pPr>
      <w:r>
        <w:lastRenderedPageBreak/>
        <w:t>в виде электронного документа, который направляется Заявителю в «Личный кабинет» РПГУ.</w:t>
      </w:r>
    </w:p>
    <w:p w:rsidR="00231B10" w:rsidRDefault="00231B10" w:rsidP="00231B10">
      <w:pPr>
        <w:autoSpaceDE w:val="0"/>
        <w:autoSpaceDN w:val="0"/>
        <w:adjustRightInd w:val="0"/>
        <w:spacing w:after="0" w:line="240" w:lineRule="auto"/>
        <w:ind w:firstLine="709"/>
        <w:jc w:val="both"/>
      </w:pPr>
      <w:r>
        <w:rPr>
          <w:bCs/>
        </w:rPr>
        <w:t>2.8.2. Д</w:t>
      </w:r>
      <w: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231B10" w:rsidRDefault="00231B10" w:rsidP="00231B10">
      <w:pPr>
        <w:autoSpaceDE w:val="0"/>
        <w:autoSpaceDN w:val="0"/>
        <w:adjustRightInd w:val="0"/>
        <w:spacing w:after="0" w:line="240" w:lineRule="auto"/>
        <w:ind w:firstLine="709"/>
        <w:jc w:val="both"/>
      </w:pPr>
      <w:r>
        <w:t>2.8.3. Документ, подтверждающий полномочия представителя, в случае обращения за получением муниципальной услуги представителя.</w:t>
      </w:r>
    </w:p>
    <w:p w:rsidR="00231B10" w:rsidRDefault="00231B10" w:rsidP="00231B10">
      <w:pPr>
        <w:autoSpaceDE w:val="0"/>
        <w:autoSpaceDN w:val="0"/>
        <w:adjustRightInd w:val="0"/>
        <w:spacing w:after="0" w:line="240" w:lineRule="auto"/>
        <w:ind w:firstLine="709"/>
        <w:jc w:val="both"/>
      </w:pPr>
      <w: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231B10" w:rsidRDefault="00231B10" w:rsidP="00231B10">
      <w:pPr>
        <w:autoSpaceDE w:val="0"/>
        <w:autoSpaceDN w:val="0"/>
        <w:adjustRightInd w:val="0"/>
        <w:spacing w:after="0" w:line="240" w:lineRule="auto"/>
        <w:ind w:firstLine="709"/>
        <w:jc w:val="both"/>
      </w:pPr>
      <w: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31B10" w:rsidRDefault="00231B10" w:rsidP="00231B10">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1B10" w:rsidRDefault="00231B10" w:rsidP="00231B10">
      <w:pPr>
        <w:widowControl w:val="0"/>
        <w:tabs>
          <w:tab w:val="left" w:pos="567"/>
        </w:tabs>
        <w:spacing w:after="0" w:line="240" w:lineRule="auto"/>
        <w:ind w:firstLine="709"/>
        <w:contextualSpacing/>
        <w:jc w:val="both"/>
      </w:pPr>
      <w:r>
        <w:t>2.9. Для предоставления муниципальной услуги заявитель вправе представить:</w:t>
      </w:r>
    </w:p>
    <w:p w:rsidR="00231B10" w:rsidRDefault="00231B10" w:rsidP="00231B10">
      <w:pPr>
        <w:widowControl w:val="0"/>
        <w:tabs>
          <w:tab w:val="left" w:pos="567"/>
        </w:tabs>
        <w:spacing w:after="0" w:line="240" w:lineRule="auto"/>
        <w:ind w:firstLine="709"/>
        <w:contextualSpacing/>
        <w:jc w:val="both"/>
      </w:pPr>
      <w:r>
        <w:t>выписку из Единого государственного реестра юридических лиц (для юридических лиц);</w:t>
      </w:r>
    </w:p>
    <w:p w:rsidR="00231B10" w:rsidRDefault="00231B10" w:rsidP="00231B10">
      <w:pPr>
        <w:widowControl w:val="0"/>
        <w:tabs>
          <w:tab w:val="left" w:pos="567"/>
        </w:tabs>
        <w:spacing w:after="0" w:line="240" w:lineRule="auto"/>
        <w:ind w:firstLine="709"/>
        <w:contextualSpacing/>
        <w:jc w:val="both"/>
      </w:pPr>
      <w:r>
        <w:t>выписку из Единого государственного реестра индивидуальных предпринимателей (для индивидуальных предпринимателей);</w:t>
      </w:r>
    </w:p>
    <w:p w:rsidR="00231B10" w:rsidRDefault="00231B10" w:rsidP="00231B10">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231B10" w:rsidRDefault="00231B10" w:rsidP="00231B10">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231B10" w:rsidRDefault="00231B10" w:rsidP="00231B10">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231B10" w:rsidRDefault="00231B10" w:rsidP="00231B10">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31B10" w:rsidRDefault="00231B10" w:rsidP="00231B10">
      <w:pPr>
        <w:autoSpaceDE w:val="0"/>
        <w:autoSpaceDN w:val="0"/>
        <w:adjustRightInd w:val="0"/>
        <w:spacing w:after="0" w:line="240" w:lineRule="auto"/>
        <w:ind w:firstLine="709"/>
        <w:jc w:val="both"/>
      </w:pPr>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31B10" w:rsidRDefault="00231B10" w:rsidP="00231B10">
      <w:pPr>
        <w:autoSpaceDE w:val="0"/>
        <w:autoSpaceDN w:val="0"/>
        <w:adjustRightInd w:val="0"/>
        <w:spacing w:after="0" w:line="240" w:lineRule="auto"/>
        <w:ind w:firstLine="709"/>
        <w:jc w:val="both"/>
      </w:pPr>
    </w:p>
    <w:p w:rsidR="00231B10" w:rsidRDefault="00231B10" w:rsidP="00231B10">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231B10" w:rsidRDefault="00231B10" w:rsidP="00231B10">
      <w:pPr>
        <w:widowControl w:val="0"/>
        <w:tabs>
          <w:tab w:val="left" w:pos="567"/>
        </w:tabs>
        <w:spacing w:after="0" w:line="240" w:lineRule="auto"/>
        <w:ind w:firstLine="709"/>
        <w:contextualSpacing/>
        <w:jc w:val="both"/>
        <w:rPr>
          <w:sz w:val="28"/>
        </w:rPr>
      </w:pPr>
      <w:r>
        <w:t>2.11. При предоставлении муниципальной услуги запрещается требовать от заявителя:</w:t>
      </w:r>
    </w:p>
    <w:p w:rsidR="00231B10" w:rsidRDefault="00231B10" w:rsidP="00231B10">
      <w:pPr>
        <w:widowControl w:val="0"/>
        <w:tabs>
          <w:tab w:val="left" w:pos="567"/>
        </w:tabs>
        <w:spacing w:after="0" w:line="240" w:lineRule="auto"/>
        <w:ind w:firstLine="709"/>
        <w:contextualSpacing/>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1B10" w:rsidRDefault="00231B10" w:rsidP="00231B10">
      <w:pPr>
        <w:widowControl w:val="0"/>
        <w:tabs>
          <w:tab w:val="left" w:pos="567"/>
        </w:tabs>
        <w:spacing w:after="0" w:line="240" w:lineRule="auto"/>
        <w:ind w:firstLine="709"/>
        <w:contextualSpacing/>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31B10" w:rsidRDefault="00231B10" w:rsidP="00231B1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1B10" w:rsidRDefault="00231B10" w:rsidP="00231B1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1B10" w:rsidRDefault="00231B10" w:rsidP="00231B1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1B10" w:rsidRDefault="00231B10" w:rsidP="00231B1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1B10" w:rsidRDefault="00231B10" w:rsidP="00231B1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eastAsia="Calibri"/>
        </w:rPr>
        <w:t>2.12. При предоставлении муниципальных услуг в электронной форме с использованием РПГУ запрещено:</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eastAsiaTheme="minorHAnsi"/>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2.8.3Административного регламента.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2.14 Заявление, поданное в форме электронного документа с использованием РПГУ, к рассмотрению не принимается, если: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231B10" w:rsidRDefault="00231B10" w:rsidP="00231B10">
      <w:pPr>
        <w:widowControl w:val="0"/>
        <w:tabs>
          <w:tab w:val="left" w:pos="567"/>
        </w:tabs>
        <w:spacing w:after="0" w:line="240" w:lineRule="auto"/>
        <w:ind w:firstLine="709"/>
        <w:contextualSpacing/>
        <w:jc w:val="both"/>
      </w:pPr>
      <w:r>
        <w:t>2.15.Основания для приостановления предоставления муниципальной услуги отсутствуют.</w:t>
      </w:r>
    </w:p>
    <w:p w:rsidR="00231B10" w:rsidRDefault="00231B10" w:rsidP="00231B10">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rsidR="00231B10" w:rsidRDefault="00231B10" w:rsidP="00231B10">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231B10" w:rsidRDefault="00231B10" w:rsidP="00231B10">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231B10" w:rsidRDefault="00231B10" w:rsidP="00231B10">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231B10" w:rsidRDefault="00231B10" w:rsidP="00231B10">
      <w:pPr>
        <w:widowControl w:val="0"/>
        <w:tabs>
          <w:tab w:val="left" w:pos="567"/>
        </w:tabs>
        <w:spacing w:after="0" w:line="240" w:lineRule="auto"/>
        <w:contextualSpacing/>
        <w:jc w:val="both"/>
      </w:pPr>
      <w:r>
        <w:t>предельные (минимальные и (или) максимальные) размеры земельных участков не соответствуют градостроительному регламенту;</w:t>
      </w:r>
      <w:r>
        <w:br/>
        <w:t xml:space="preserve">         земельный участок, в отношении которого испрашивается разрешение, принадлежит к нескольким территориальным зонам;</w:t>
      </w:r>
      <w:r>
        <w:br/>
        <w:t>земельный участок зарезервирован для муниципальных нужд;</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Pr>
            <w:rStyle w:val="a3"/>
            <w:color w:val="auto"/>
            <w:u w:val="none"/>
          </w:rPr>
          <w:t>части 2 статьи 55.32</w:t>
        </w:r>
      </w:hyperlink>
      <w:r>
        <w:t xml:space="preserve"> Градостроительного кодекса Российской Федерации.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2.17. Предоставление муниципальной услуги осуществляется на безвозмездной основе.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Максимальный срок ожидания в очереди не превышает 15 минут.</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2.20. 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Требования к помещениям, в которых предоставляется муниципальная услуга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1B10" w:rsidRDefault="00231B10" w:rsidP="00231B10">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rsidR="00231B10" w:rsidRDefault="00231B10" w:rsidP="00231B10">
      <w:pPr>
        <w:widowControl w:val="0"/>
        <w:numPr>
          <w:ilvl w:val="0"/>
          <w:numId w:val="8"/>
        </w:numPr>
        <w:tabs>
          <w:tab w:val="left" w:pos="567"/>
          <w:tab w:val="left" w:pos="1134"/>
        </w:tabs>
        <w:spacing w:after="0" w:line="240" w:lineRule="auto"/>
        <w:ind w:left="0" w:firstLine="709"/>
        <w:contextualSpacing/>
        <w:jc w:val="both"/>
      </w:pPr>
      <w:r>
        <w:t>наименование;</w:t>
      </w:r>
    </w:p>
    <w:p w:rsidR="00231B10" w:rsidRDefault="00231B10" w:rsidP="00231B10">
      <w:pPr>
        <w:widowControl w:val="0"/>
        <w:numPr>
          <w:ilvl w:val="0"/>
          <w:numId w:val="8"/>
        </w:numPr>
        <w:tabs>
          <w:tab w:val="left" w:pos="567"/>
          <w:tab w:val="left" w:pos="1134"/>
        </w:tabs>
        <w:spacing w:after="0" w:line="240" w:lineRule="auto"/>
        <w:ind w:left="0" w:firstLine="709"/>
        <w:contextualSpacing/>
        <w:jc w:val="both"/>
      </w:pPr>
      <w:r>
        <w:t>местонахождение и юридический адрес;</w:t>
      </w:r>
    </w:p>
    <w:p w:rsidR="00231B10" w:rsidRDefault="00231B10" w:rsidP="00231B10">
      <w:pPr>
        <w:widowControl w:val="0"/>
        <w:numPr>
          <w:ilvl w:val="0"/>
          <w:numId w:val="8"/>
        </w:numPr>
        <w:tabs>
          <w:tab w:val="left" w:pos="567"/>
          <w:tab w:val="left" w:pos="1134"/>
        </w:tabs>
        <w:spacing w:after="0" w:line="240" w:lineRule="auto"/>
        <w:ind w:left="0" w:firstLine="709"/>
        <w:contextualSpacing/>
        <w:jc w:val="both"/>
      </w:pPr>
      <w:r>
        <w:t>режим работы;</w:t>
      </w:r>
    </w:p>
    <w:p w:rsidR="00231B10" w:rsidRDefault="00231B10" w:rsidP="00231B10">
      <w:pPr>
        <w:widowControl w:val="0"/>
        <w:numPr>
          <w:ilvl w:val="0"/>
          <w:numId w:val="8"/>
        </w:numPr>
        <w:tabs>
          <w:tab w:val="left" w:pos="567"/>
          <w:tab w:val="left" w:pos="1134"/>
        </w:tabs>
        <w:spacing w:after="0" w:line="240" w:lineRule="auto"/>
        <w:ind w:left="0" w:firstLine="709"/>
        <w:contextualSpacing/>
        <w:jc w:val="both"/>
      </w:pPr>
      <w:r>
        <w:t>график приема;</w:t>
      </w:r>
    </w:p>
    <w:p w:rsidR="00231B10" w:rsidRDefault="00231B10" w:rsidP="00231B10">
      <w:pPr>
        <w:widowControl w:val="0"/>
        <w:numPr>
          <w:ilvl w:val="0"/>
          <w:numId w:val="8"/>
        </w:numPr>
        <w:tabs>
          <w:tab w:val="left" w:pos="567"/>
          <w:tab w:val="left" w:pos="1134"/>
        </w:tabs>
        <w:spacing w:after="0" w:line="240" w:lineRule="auto"/>
        <w:ind w:left="0" w:firstLine="709"/>
        <w:contextualSpacing/>
        <w:jc w:val="both"/>
      </w:pPr>
      <w:r>
        <w:t>номера телефонов для справок.</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противопожарной системой и средствами пожаротушения;</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системой оповещения о возникновении чрезвычайной ситуации;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средствами оказания первой медицинской помощи;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туалетными комнатами для посетителей.</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номера кабинета и наименования отдела;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графика приема Заявителей.</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w:t>
      </w:r>
      <w: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допуск сурдопереводчика и тифлосурдопереводчика;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2.22. Основными показателями доступности предоставления муниципальной услуги являются: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2.23. Основными показателями качества предоставления муниципальной услуги являются: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2.23.3. Отсутствие обоснованных жалоб на действия (бездействие) сотрудников и их некорректное (невнимательное) отношение к заявителям.</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2.23.4. Отсутствие нарушений установленных сроков в процессе предоставления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2.23.5. Отсутствие заявлений об оспаривании решений, действий (бездействия)Администрации,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 Предоставление муниципальной услуги по экстерриториальному принципу не осуществляется.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Администрации(при наличии).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widowControl w:val="0"/>
        <w:tabs>
          <w:tab w:val="left" w:pos="567"/>
        </w:tabs>
        <w:spacing w:after="0" w:line="240" w:lineRule="auto"/>
        <w:ind w:firstLine="426"/>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231B10" w:rsidRDefault="00231B10" w:rsidP="00231B10">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прием и регистрация заявления;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рассмотрение заявления с приложенными к нему документами, формирование и направление межведомственных запросов;</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рассмотрение материалов Комиссией и принятие рекомендательного решения;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принятие решения о </w:t>
      </w:r>
      <w:r>
        <w:rPr>
          <w:bCs/>
        </w:rPr>
        <w:t>выдаче или отказе в предоставлении разрешения на условно разрешенный вид использования земельного участка или объекта капитального строительства</w:t>
      </w:r>
      <w: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выдача результата предоставления муниципальной услуги заявителю.</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rPr>
      </w:pPr>
      <w:r>
        <w:rPr>
          <w:b/>
        </w:rPr>
        <w:t>Прием и регистрация заявления</w:t>
      </w:r>
    </w:p>
    <w:p w:rsidR="00231B10" w:rsidRDefault="00231B10" w:rsidP="00231B10">
      <w:pPr>
        <w:widowControl w:val="0"/>
        <w:tabs>
          <w:tab w:val="left" w:pos="567"/>
        </w:tabs>
        <w:spacing w:after="0" w:line="240" w:lineRule="auto"/>
        <w:ind w:firstLine="709"/>
        <w:contextualSpacing/>
        <w:jc w:val="both"/>
      </w:pPr>
      <w: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Theme="minorHAnsi"/>
        </w:rPr>
      </w:pPr>
      <w:r>
        <w:t>При поступлении заявления в адрес Комиссии по почте ответственный специалист в течение одного рабочего дня с момента поступления письма в адрес Комиссии  вскрывает конверт и регистрирует заявление в журнале регистрации поступивших документов и в СЭД.</w:t>
      </w:r>
    </w:p>
    <w:p w:rsidR="00231B10" w:rsidRDefault="00231B10" w:rsidP="00231B10">
      <w:pPr>
        <w:widowControl w:val="0"/>
        <w:tabs>
          <w:tab w:val="left" w:pos="567"/>
        </w:tabs>
        <w:spacing w:after="0" w:line="240" w:lineRule="auto"/>
        <w:ind w:firstLine="709"/>
        <w:contextualSpacing/>
        <w:jc w:val="both"/>
      </w:pPr>
      <w: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Заявление, поступившее от многофункционального центра в адрес Комиссии</w:t>
      </w:r>
      <w:r>
        <w:t xml:space="preserve">в форме электронного документа и электронных образов документов, в течение </w:t>
      </w:r>
      <w:r>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t>документов на бумажном носителе</w:t>
      </w:r>
      <w:r>
        <w:rPr>
          <w:rFonts w:eastAsia="Calibri"/>
        </w:rPr>
        <w:t xml:space="preserve">. </w:t>
      </w:r>
    </w:p>
    <w:p w:rsidR="00231B10" w:rsidRDefault="00231B10" w:rsidP="00231B10">
      <w:pPr>
        <w:widowControl w:val="0"/>
        <w:tabs>
          <w:tab w:val="left" w:pos="567"/>
        </w:tabs>
        <w:spacing w:after="0" w:line="240" w:lineRule="auto"/>
        <w:ind w:firstLine="709"/>
        <w:contextualSpacing/>
        <w:jc w:val="both"/>
        <w:rPr>
          <w:rFonts w:eastAsiaTheme="minorHAnsi"/>
        </w:rPr>
      </w:pPr>
      <w:r>
        <w:t>По основаниям, указанным в пунктах 2.13 и 2.14 Административного регламента, в приеме  документов отказывается.</w:t>
      </w:r>
    </w:p>
    <w:p w:rsidR="00231B10" w:rsidRDefault="00231B10" w:rsidP="00231B10">
      <w:pPr>
        <w:widowControl w:val="0"/>
        <w:tabs>
          <w:tab w:val="left" w:pos="567"/>
        </w:tabs>
        <w:spacing w:after="0" w:line="240" w:lineRule="auto"/>
        <w:ind w:firstLine="709"/>
        <w:contextualSpacing/>
        <w:jc w:val="both"/>
      </w:pPr>
      <w:r>
        <w:t xml:space="preserve">Прошедшие регистрацию заявления в течение одного рабочего дня передаются ответственному специалисту. </w:t>
      </w:r>
    </w:p>
    <w:p w:rsidR="00231B10" w:rsidRDefault="00231B10" w:rsidP="00231B10">
      <w:pPr>
        <w:widowControl w:val="0"/>
        <w:tabs>
          <w:tab w:val="left" w:pos="567"/>
        </w:tabs>
        <w:spacing w:after="0" w:line="240" w:lineRule="auto"/>
        <w:ind w:firstLine="709"/>
        <w:contextualSpacing/>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Срок выполнения административной процедуры 1 рабочий день со дня поступления заявления.</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heme="minorHAnsi"/>
        </w:rPr>
      </w:pPr>
      <w:r>
        <w:rPr>
          <w:b/>
        </w:rPr>
        <w:t xml:space="preserve">Рассмотрение заявления с представленными документами, формирование и направление межведомственных  запросов </w:t>
      </w:r>
    </w:p>
    <w:p w:rsidR="00231B10" w:rsidRDefault="00231B10" w:rsidP="00231B10">
      <w:pPr>
        <w:widowControl w:val="0"/>
        <w:tabs>
          <w:tab w:val="left" w:pos="1560"/>
        </w:tabs>
        <w:spacing w:after="0" w:line="240" w:lineRule="auto"/>
        <w:ind w:firstLine="709"/>
        <w:contextualSpacing/>
        <w:jc w:val="both"/>
      </w:pPr>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231B10" w:rsidRDefault="00231B10" w:rsidP="00231B10">
      <w:pPr>
        <w:widowControl w:val="0"/>
        <w:tabs>
          <w:tab w:val="left" w:pos="1560"/>
        </w:tabs>
        <w:spacing w:after="0" w:line="240" w:lineRule="auto"/>
        <w:ind w:firstLine="709"/>
        <w:contextualSpacing/>
        <w:jc w:val="both"/>
      </w:pPr>
      <w: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231B10" w:rsidRDefault="00231B10" w:rsidP="00231B10">
      <w:pPr>
        <w:widowControl w:val="0"/>
        <w:tabs>
          <w:tab w:val="left" w:pos="567"/>
        </w:tabs>
        <w:spacing w:after="0" w:line="240" w:lineRule="auto"/>
        <w:ind w:firstLine="709"/>
        <w:contextualSpacing/>
        <w:jc w:val="both"/>
      </w:pPr>
      <w: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231B10" w:rsidRDefault="00231B10" w:rsidP="00231B10">
      <w:pPr>
        <w:widowControl w:val="0"/>
        <w:tabs>
          <w:tab w:val="left" w:pos="567"/>
        </w:tabs>
        <w:spacing w:after="0" w:line="240" w:lineRule="auto"/>
        <w:ind w:firstLine="709"/>
        <w:contextualSpacing/>
        <w:jc w:val="both"/>
      </w:pPr>
      <w: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w:t>
      </w:r>
      <w:r>
        <w:lastRenderedPageBreak/>
        <w:t>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231B10" w:rsidRDefault="00231B10" w:rsidP="00231B10">
      <w:pPr>
        <w:widowControl w:val="0"/>
        <w:tabs>
          <w:tab w:val="left" w:pos="567"/>
        </w:tabs>
        <w:spacing w:after="0" w:line="240" w:lineRule="auto"/>
        <w:ind w:firstLine="709"/>
        <w:contextualSpacing/>
        <w:jc w:val="both"/>
      </w:pPr>
      <w: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231B10" w:rsidRDefault="00231B10" w:rsidP="00231B10">
      <w:pPr>
        <w:widowControl w:val="0"/>
        <w:tabs>
          <w:tab w:val="left" w:pos="567"/>
        </w:tabs>
        <w:spacing w:after="0" w:line="240" w:lineRule="auto"/>
        <w:ind w:firstLine="709"/>
        <w:contextualSpacing/>
        <w:jc w:val="both"/>
      </w:pPr>
      <w:r>
        <w:t>Максимальный срок выполнения административной процедуры – один  день.</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pPr>
      <w: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231B10" w:rsidRDefault="00231B10" w:rsidP="00231B10">
      <w:pPr>
        <w:widowControl w:val="0"/>
        <w:tabs>
          <w:tab w:val="left" w:pos="567"/>
        </w:tabs>
        <w:spacing w:after="0" w:line="240" w:lineRule="auto"/>
        <w:ind w:firstLine="709"/>
        <w:contextualSpacing/>
        <w:jc w:val="both"/>
      </w:pPr>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31B10" w:rsidRDefault="00231B10" w:rsidP="00231B10">
      <w:pPr>
        <w:tabs>
          <w:tab w:val="left" w:pos="7425"/>
        </w:tabs>
        <w:spacing w:after="0" w:line="240" w:lineRule="auto"/>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31B10" w:rsidRDefault="00231B10" w:rsidP="00231B10">
      <w:pPr>
        <w:widowControl w:val="0"/>
        <w:tabs>
          <w:tab w:val="left" w:pos="567"/>
        </w:tabs>
        <w:ind w:firstLine="709"/>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231B10" w:rsidRDefault="00231B10" w:rsidP="00231B10">
      <w:pPr>
        <w:tabs>
          <w:tab w:val="left" w:pos="7425"/>
        </w:tabs>
        <w:spacing w:after="0" w:line="240" w:lineRule="auto"/>
        <w:ind w:firstLine="709"/>
        <w:jc w:val="both"/>
      </w:pPr>
      <w:r>
        <w:t>Максимальный срок выполнения административной процедуры составляет пять  дней.</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rPr>
      </w:pPr>
      <w:r>
        <w:rPr>
          <w:b/>
        </w:rPr>
        <w:t xml:space="preserve">Рассмотрение материалов Комиссией и принятие </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rPr>
      </w:pPr>
      <w:r>
        <w:rPr>
          <w:b/>
        </w:rPr>
        <w:t>рекомендательного решения</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Pr>
          <w:bCs/>
        </w:rPr>
        <w:t>земельного участка или объекта капитального строительства</w:t>
      </w:r>
      <w:r>
        <w:t xml:space="preserve"> в порядке, определенном </w:t>
      </w:r>
      <w:hyperlink r:id="rId11" w:history="1">
        <w:r>
          <w:rPr>
            <w:rStyle w:val="a3"/>
            <w:color w:val="auto"/>
            <w:u w:val="none"/>
          </w:rPr>
          <w:t>Уставом</w:t>
        </w:r>
      </w:hyperlink>
      <w:r>
        <w:t xml:space="preserve"> муниципального образования с учетом положений, предусмотренных </w:t>
      </w:r>
      <w:hyperlink r:id="rId12" w:history="1">
        <w:r>
          <w:rPr>
            <w:rStyle w:val="a3"/>
            <w:color w:val="auto"/>
            <w:u w:val="none"/>
          </w:rPr>
          <w:t>статьями 5.1, 39</w:t>
        </w:r>
      </w:hyperlink>
      <w:r>
        <w:t xml:space="preserve">, </w:t>
      </w:r>
      <w:hyperlink r:id="rId13" w:history="1">
        <w:r>
          <w:rPr>
            <w:rStyle w:val="a3"/>
            <w:color w:val="auto"/>
            <w:u w:val="none"/>
          </w:rPr>
          <w:t>40</w:t>
        </w:r>
      </w:hyperlink>
      <w:r>
        <w:t xml:space="preserve"> Градостроительного кодекса Российской Федерации.</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Заключение о результатах общественных обсуждений или публичных слушаний по вопросу предоставления</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разрешения на условно разрешенный вид использования </w:t>
      </w:r>
      <w:r>
        <w:rPr>
          <w:bCs/>
        </w:rPr>
        <w:t>земельного участка или объекта капитального строительства</w:t>
      </w:r>
      <w: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t xml:space="preserve">На основании заключения о результатах общественных обсуждений или публичных слушаний по вопросу предоставления </w:t>
      </w:r>
      <w:r>
        <w:rPr>
          <w:rStyle w:val="af2"/>
        </w:rPr>
        <w:footnoteReference w:id="2"/>
      </w:r>
      <w:r>
        <w:t xml:space="preserve">разрешения на условно разрешенный вид использования </w:t>
      </w:r>
      <w:r>
        <w:rPr>
          <w:bCs/>
        </w:rPr>
        <w:t xml:space="preserve">земельного участка или объекта капитального строительства </w:t>
      </w:r>
      <w: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Pr>
          <w:rFonts w:eastAsia="Calibri"/>
        </w:rPr>
        <w:t>сельского поселения Сальевский сельсовет муниципального района Дуванский район Республики Башкортостан</w:t>
      </w:r>
      <w:r>
        <w:t>.</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Принятие решения предоставлении</w:t>
      </w:r>
      <w:r>
        <w:rPr>
          <w:b/>
          <w:bCs/>
        </w:rPr>
        <w:t xml:space="preserve"> разрешения на условно разрешенный вид использования земельного участка или объекта капитального строительств</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t xml:space="preserve">3.1.5 Основанием для начала административного действия является поступление Главе Администрации </w:t>
      </w:r>
      <w:r>
        <w:rPr>
          <w:rFonts w:eastAsia="Calibri"/>
        </w:rPr>
        <w:t>сельского поселения Сальевский сельсовет муниципального района Дуванский район Республики Башкортостан</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рекомендации Комиссии о предоставлении или отказе в предоставлении разрешения на условно разрешенный вид использования </w:t>
      </w:r>
      <w:r>
        <w:rPr>
          <w:bCs/>
        </w:rPr>
        <w:t>земельного участка или объекта капитального строительства</w:t>
      </w:r>
      <w:r>
        <w:t>.</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Должностное лицо Администрации: </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осуществляет подготовку проекта мотивированного отказа  в предоставлении разрешения на условно разрешенный вид использования </w:t>
      </w:r>
      <w:r>
        <w:rPr>
          <w:bCs/>
        </w:rPr>
        <w:t>земельного участка или объекта капитального строительства;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Согласованный проект мотивированного отказа рассматривает и подписывает Глава Администрации.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Pr>
          <w:bCs/>
        </w:rPr>
        <w:t>земельного участка или объекта капитального строительства</w:t>
      </w:r>
      <w:r>
        <w:t xml:space="preserve"> передает должностному лицу, ответственному за регистрацию исходящей корреспонденции.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осуществляет подготовку проекта постановления Администрации о предоставлении разрешения на условно разрешенный вид использования </w:t>
      </w:r>
      <w:r>
        <w:rPr>
          <w:bCs/>
        </w:rPr>
        <w:t>земельного участка или объекта капитального строительства</w:t>
      </w:r>
      <w:r>
        <w:t>;</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Согласованный проект постановления Администрации о предоставлении разрешения на </w:t>
      </w:r>
      <w:r>
        <w:lastRenderedPageBreak/>
        <w:t xml:space="preserve">условно разрешенный вид использования </w:t>
      </w:r>
      <w:r>
        <w:rPr>
          <w:bCs/>
        </w:rPr>
        <w:t>земельного участка или объекта капитального строительства</w:t>
      </w:r>
      <w:r>
        <w:t xml:space="preserve"> рассматривает и подписывает Глава Администрации.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Pr>
          <w:bCs/>
        </w:rPr>
        <w:t xml:space="preserve">земельного участка или объекта капитального строительства </w:t>
      </w:r>
      <w:r>
        <w:t>должностному лицу, ответственному за регистрацию исходящей корреспонденции.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Pr>
          <w:bCs/>
        </w:rPr>
        <w:t>земельного участка или объекта капитального строительства</w:t>
      </w:r>
      <w:r>
        <w:t xml:space="preserve"> либо мотивированный отказ в выдаче такого разрешения.</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Срок выполнения административной процедуры не превышает трех календарных дней.</w:t>
      </w:r>
    </w:p>
    <w:p w:rsidR="00231B10" w:rsidRDefault="00231B10" w:rsidP="00231B10">
      <w:pPr>
        <w:widowControl w:val="0"/>
        <w:tabs>
          <w:tab w:val="left" w:pos="993"/>
          <w:tab w:val="left" w:pos="1560"/>
        </w:tabs>
        <w:spacing w:after="0" w:line="240" w:lineRule="auto"/>
        <w:ind w:firstLine="709"/>
        <w:contextualSpacing/>
        <w:jc w:val="both"/>
        <w:rPr>
          <w:b/>
        </w:rPr>
      </w:pP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b/>
        </w:rPr>
      </w:pPr>
      <w:r>
        <w:rPr>
          <w:b/>
        </w:rPr>
        <w:t>Выдача результата предоставления муниципальной услуги заявителю</w:t>
      </w:r>
    </w:p>
    <w:p w:rsidR="00231B10" w:rsidRDefault="00231B10" w:rsidP="00231B10">
      <w:pPr>
        <w:widowControl w:val="0"/>
        <w:tabs>
          <w:tab w:val="left" w:pos="993"/>
          <w:tab w:val="left" w:pos="1560"/>
        </w:tabs>
        <w:spacing w:after="0" w:line="240" w:lineRule="auto"/>
        <w:ind w:firstLine="709"/>
        <w:contextualSpacing/>
        <w:jc w:val="both"/>
      </w:pPr>
      <w: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w:t>
      </w:r>
      <w:r>
        <w:rPr>
          <w:bCs/>
        </w:rPr>
        <w:t>земельного участка или объекта капитального строительства</w:t>
      </w:r>
      <w:r>
        <w:t xml:space="preserve"> либо мотивированного отказа в предоставлении муниципальной услуги. </w:t>
      </w:r>
    </w:p>
    <w:p w:rsidR="00231B10" w:rsidRDefault="00231B10" w:rsidP="00231B10">
      <w:pPr>
        <w:widowControl w:val="0"/>
        <w:tabs>
          <w:tab w:val="left" w:pos="993"/>
          <w:tab w:val="left" w:pos="1560"/>
        </w:tabs>
        <w:spacing w:after="0" w:line="240" w:lineRule="auto"/>
        <w:ind w:firstLine="709"/>
        <w:contextualSpacing/>
        <w:jc w:val="both"/>
      </w:pPr>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31B10" w:rsidRDefault="00231B10" w:rsidP="00231B10">
      <w:pPr>
        <w:widowControl w:val="0"/>
        <w:tabs>
          <w:tab w:val="left" w:pos="993"/>
          <w:tab w:val="left" w:pos="1560"/>
        </w:tabs>
        <w:spacing w:after="0" w:line="240" w:lineRule="auto"/>
        <w:ind w:firstLine="709"/>
        <w:contextualSpacing/>
        <w:jc w:val="both"/>
      </w:pPr>
      <w:r>
        <w:t>Результатом административной процедуры является направление Заявителю результата муниципальной услуги.</w:t>
      </w:r>
    </w:p>
    <w:p w:rsidR="00231B10" w:rsidRDefault="00231B10" w:rsidP="00231B10">
      <w:pPr>
        <w:widowControl w:val="0"/>
        <w:tabs>
          <w:tab w:val="left" w:pos="993"/>
          <w:tab w:val="left" w:pos="1560"/>
        </w:tabs>
        <w:spacing w:after="0" w:line="240" w:lineRule="auto"/>
        <w:ind w:firstLine="709"/>
        <w:contextualSpacing/>
        <w:jc w:val="both"/>
      </w:pPr>
      <w:r>
        <w:t>Срок административной процедуры составляет не более трех дней.</w:t>
      </w:r>
    </w:p>
    <w:p w:rsidR="00231B10" w:rsidRDefault="00231B10" w:rsidP="00231B10">
      <w:pPr>
        <w:widowControl w:val="0"/>
        <w:tabs>
          <w:tab w:val="left" w:pos="993"/>
          <w:tab w:val="left" w:pos="1560"/>
        </w:tabs>
        <w:spacing w:after="0" w:line="240" w:lineRule="auto"/>
        <w:ind w:firstLine="709"/>
        <w:contextualSpacing/>
        <w:jc w:val="both"/>
      </w:pPr>
      <w: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w:t>
      </w:r>
      <w:r>
        <w:rPr>
          <w:bCs/>
        </w:rPr>
        <w:t>земельного участка или объекта капитального строительства</w:t>
      </w:r>
      <w: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3.2. Особенности предоставления услуги в электронной форме.</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3.2.1. При предоставлении муниципальной услуги в электронной форме Заявителю обеспечиваются:</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получение информации о порядке и сроках предоставления муниципальной услуги;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формирование запроса;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прием и регистрация Администрацией запроса и иных документов, необходимых для предоставления муниципальной услуги;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получение сведений о ходе выполнения запроса;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осуществление оценки качества предоставления муниципальной услуги;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highlight w:val="yellow"/>
        </w:rPr>
      </w:pPr>
      <w:r>
        <w:t>3.2.2. Запись на прием в Администрацию или многофункциональный центр для подачи запроса.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организации записи на прием в Администрацию или многофункциональный центр заявителю обеспечивается возможность:</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highlight w:val="yellow"/>
        </w:rPr>
      </w:pPr>
      <w:r>
        <w:t xml:space="preserve">а) ознакомления с расписанием работы Администрации или многофункционального </w:t>
      </w:r>
      <w:r>
        <w:lastRenderedPageBreak/>
        <w:t>центра, а также с доступными для записи на прием датами и интервалами времени приема;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3.2.3. Формирование запроса.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На РПГУ размещаются образцы заполнения электронной формы запроса.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При формировании запроса заявителю обеспечивается:</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б) возможность печати на бумажном носителе копии электронной формы запроса;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вчасти, касающейся сведений, отсутствующих в единой системе идентификации и аутентификации;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 возможность вернуться на любой из этапов заполнения электронной формы запроса без потери ранее введенной информации;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3.2.4.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w:t>
      </w:r>
      <w:r>
        <w:lastRenderedPageBreak/>
        <w:t>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3.2.5.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Ответственный специалист:</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проверяет наличие электронных заявлений, поступивших с РПГУ, с периодом не реже 2 раз в день;</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изучает поступившие заявления и приложенные образы документов (документы);</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производит действия в соответствии с пунктом 3.2 настоящего Административного регламента.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3.2.6.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При предоставлении услуги в электронной форме заявителю направляется:</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а) уведомление о записи на прием в Администрацию  или многофункциональный центр, содержащее сведения о дате, времени и месте приема;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3.2.7.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w:t>
      </w:r>
      <w: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highlight w:val="yellow"/>
        </w:rPr>
      </w:pPr>
      <w:r>
        <w:t>3.2.8.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f2"/>
        </w:rPr>
        <w:footnoteReference w:id="3"/>
      </w:r>
      <w:r>
        <w:t>.</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 4 и 5 к настоящему Административному регламенту. </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заявлении об исправлении опечаток и ошибок в обязательном порядке указываются:</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1) наименование Администрации, в который подается заявление об исправлении опечаток;</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 вид, дата, номер выдачи (регистрации) документа, выданного в результате предоставления муниципальной услуги;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6) реквизиты документа (-ов), обосновывающих доводы заявителя о наличии опечатки, а также содержащих правильные сведения. </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3.3.1. К заявлению должен быть приложен оригинал документа, выданного по результатам предоставления муниципальной услуги.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3.3.2. Заявление об исправлении опечаток и ошибок представляются следующими способами: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лично в Администрацию;</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почтовым отправлением;</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путем заполнения формы запроса через «Личный кабинет» РПГУ;</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 xml:space="preserve">через многофункциональный центр. </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3.3.3. Основаниями для отказа в приеме заявления об исправлении опечаток и ошибок являются: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1) представленные документы по составу и содержанию не соответствуют требованиям пунктов 3.7 и 3.8 настоящего Административного регламента;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2) заявитель не является получателем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3.3.4. Отказ в приеме заявления об исправлении опечаток и ошибок по иным основаниям не допускается.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3.3.5. Основаниями для отказа в исправлении опечаток и ошибок являются:</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3.3.6.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3.3.7.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3.3.8. По результатам рассмотрения заявления об исправлении опечаток и ошибок Администрация в срок предусмотренный пунктом 3.14 настоящего Административного регламента: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lastRenderedPageBreak/>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 xml:space="preserve">3.3.9.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 xml:space="preserve">3.3.10.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3.16 настоящего Административного регламента.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3.3.11. При исправлении опечаток и ошибок не допускается: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изменение содержания документов, являющихся результатом предоставления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3.3.12. Документы, предусмотренные пунктом 3.17 и абзацем вторым пункта 3.18 настоящего Административного регламента, направляютсязаявителю по почте или вручаются лично в течение 1 рабочего дня с момента их подписания.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Второй оригинальный экземпляр документ о предоставлении муниципальной услуги, содержащий опечатки и ошибки хранится в Администрации.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rPr>
          <w:b/>
        </w:rPr>
      </w:pPr>
      <w:r>
        <w:rPr>
          <w:b/>
          <w:lang w:val="en-US"/>
        </w:rPr>
        <w:t>IV</w:t>
      </w:r>
      <w:r>
        <w:rPr>
          <w:b/>
        </w:rPr>
        <w:t>. Формы контроля за исполнением административного регламента</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rPr>
          <w:b/>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outlineLvl w:val="0"/>
        <w:rPr>
          <w:b/>
        </w:rPr>
      </w:pPr>
      <w:r>
        <w:rPr>
          <w:b/>
        </w:rPr>
        <w:t>Порядок осуществления текущего контроля за соблюдением</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b/>
        </w:rPr>
      </w:pPr>
      <w:r>
        <w:rPr>
          <w:b/>
        </w:rPr>
        <w:t>и исполнением ответственными должностными лицами положений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b/>
        </w:rPr>
      </w:pPr>
      <w:r>
        <w:rPr>
          <w:b/>
        </w:rPr>
        <w:t>регламента и иных нормативных правовых актов,</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b/>
        </w:rPr>
      </w:pPr>
      <w:r>
        <w:rPr>
          <w:b/>
        </w:rPr>
        <w:t>устанавливающих требования к предоставлению муниципальной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b/>
        </w:rPr>
      </w:pPr>
      <w:r>
        <w:rPr>
          <w:b/>
        </w:rPr>
        <w:t>услуги, а также принятием ими решений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lastRenderedPageBreak/>
        <w:t>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Текущий контроль осуществляется путем проведения проверок:</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решений о предоставлении (об отказе в предоставлении)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выявления и устранения нарушений прав граждан;</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outlineLvl w:val="0"/>
        <w:rPr>
          <w:b/>
        </w:rPr>
      </w:pPr>
      <w:r>
        <w:rPr>
          <w:b/>
        </w:rPr>
        <w:t>Порядок и периодичность осуществления плановых и внеплановых</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b/>
        </w:rPr>
      </w:pPr>
      <w:r>
        <w:rPr>
          <w:b/>
        </w:rPr>
        <w:t>проверок полноты и качества предоставления муниципальной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b/>
        </w:rPr>
      </w:pPr>
      <w:r>
        <w:rPr>
          <w:b/>
        </w:rPr>
        <w:t>услуги, в том числе порядок и формы контроля за полнотой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b/>
        </w:rPr>
      </w:pPr>
      <w:r>
        <w:rPr>
          <w:b/>
        </w:rPr>
        <w:t>и качеством предоставления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b/>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соблюдение сроков предоставления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соблюдение положений настоящего Административного регламента;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правильность и обоснованность принятого решения об отказе в предоставлении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Основанием для проведения внеплановых проверок являются: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Проверка осуществляется на основании приказа Администрации.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outlineLvl w:val="0"/>
        <w:rPr>
          <w:b/>
        </w:rPr>
      </w:pPr>
      <w:r>
        <w:rPr>
          <w:b/>
        </w:rPr>
        <w:t>Ответственность должностных лиц за решения и действия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b/>
        </w:rPr>
      </w:pPr>
      <w:r>
        <w:rPr>
          <w:b/>
        </w:rPr>
        <w:t>(бездействие), принимаемые (осуществляемые) ими в ходе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b/>
        </w:rPr>
      </w:pPr>
      <w:r>
        <w:rPr>
          <w:b/>
        </w:rPr>
        <w:t>предоставления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lastRenderedPageBreak/>
        <w:t>привлечение виновных лиц к ответственности в соответствии с законодательством Российской Федерации.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outlineLvl w:val="0"/>
        <w:rPr>
          <w:b/>
        </w:rPr>
      </w:pPr>
      <w:r>
        <w:rPr>
          <w:b/>
        </w:rPr>
        <w:t>Требования к порядку и формам контроля за предоставлением</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b/>
        </w:rPr>
      </w:pPr>
      <w:r>
        <w:rPr>
          <w:b/>
        </w:rPr>
        <w:t>муниципальной услуги, в том числе со стороны граждан,</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b/>
        </w:rPr>
      </w:pPr>
      <w:r>
        <w:rPr>
          <w:b/>
        </w:rPr>
        <w:t>их объединений и организаций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b/>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Граждане, их объединения и организации также имеют право:</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направлять замечания и предложения по улучшению доступности и качества предоставления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вносить предложения о мерах по устранению нарушений настоящего Административного регламента.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4.8. Должностные лица Администрациипринимают меры к прекращению допущенных нарушений, устраняют причины и условия, способствующие совершению нарушений.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Pr>
            <w:rStyle w:val="a3"/>
            <w:bCs/>
            <w:color w:val="auto"/>
            <w:u w:val="none"/>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Предмет жалобы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3"/>
            <w:color w:val="auto"/>
            <w:u w:val="none"/>
          </w:rPr>
          <w:t>частью 1.3 статьи 16</w:t>
        </w:r>
      </w:hyperlink>
      <w:r>
        <w:t xml:space="preserve"> Федерального закона № 210-ФЗ;</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3"/>
            <w:color w:val="auto"/>
            <w:u w:val="none"/>
          </w:rPr>
          <w:t>частью 1.3 статьи 16</w:t>
        </w:r>
      </w:hyperlink>
      <w:r>
        <w:t xml:space="preserve"> Федерального закона № 210-ФЗ;</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Style w:val="a3"/>
            <w:color w:val="auto"/>
            <w:u w:val="none"/>
          </w:rPr>
          <w:t>частью 1.3 статьи 16</w:t>
        </w:r>
      </w:hyperlink>
      <w:r>
        <w:t xml:space="preserve"> Федерального закона № 210-ФЗ;</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нарушение срока или порядка выдачи документов по результатам предоставления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rStyle w:val="a3"/>
            <w:color w:val="auto"/>
            <w:u w:val="none"/>
          </w:rPr>
          <w:t>частью 1.3 статьи 16</w:t>
        </w:r>
      </w:hyperlink>
      <w:r>
        <w:t xml:space="preserve"> Федерального закона № 210-ФЗ;</w:t>
      </w:r>
    </w:p>
    <w:p w:rsidR="00231B10" w:rsidRDefault="00231B10" w:rsidP="00231B10">
      <w:pPr>
        <w:pStyle w:val="HTML"/>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heme="minorHAnsi" w:hAnsi="Times New Roman"/>
          <w:sz w:val="28"/>
          <w:szCs w:val="28"/>
          <w:lang w:eastAsia="en-U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5.3. Жалоба на решения и действия (бездействие) Администрации, должностного лица Администрации , муниципального служащего подается руководителю Администрации.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lastRenderedPageBreak/>
        <w:t>(бездействие) многофункционального центра подаются учредителю многофункционального центра.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Порядок подачи и рассмотрения жалобы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Жалоба должна содержать:</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а) оформленная в соответствии с </w:t>
      </w:r>
      <w:hyperlink r:id="rId19" w:history="1">
        <w:r>
          <w:rPr>
            <w:rStyle w:val="a3"/>
            <w:color w:val="auto"/>
            <w:u w:val="none"/>
          </w:rPr>
          <w:t>законодательством</w:t>
        </w:r>
      </w:hyperlink>
      <w:r>
        <w:t xml:space="preserve"> Российской Федерации доверенность (для физических лиц);</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5.5. Прием жалоб в письменной форме осуществляется: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Время приема жалоб должно совпадать со временем предоставления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Жалоба в письменной форме может быть также направлена по почте.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bCs/>
        </w:rPr>
      </w:pPr>
      <w:r>
        <w:t>5.5.2. М</w:t>
      </w:r>
      <w:r>
        <w:rPr>
          <w:bCs/>
        </w:rPr>
        <w:t xml:space="preserve">ногофункциональным центром или привлекаемой организацией.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bCs/>
        </w:rPr>
      </w:pPr>
      <w:r>
        <w:rPr>
          <w:bCs/>
        </w:rPr>
        <w:t>При поступлении жалобы на</w:t>
      </w:r>
      <w:r>
        <w:t xml:space="preserve"> решения и (или) действия (бездействия) Администрации, ее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w:t>
      </w:r>
      <w:r>
        <w:rPr>
          <w:bCs/>
        </w:rPr>
        <w:t xml:space="preserve"> в порядке и сроки, которые установлены соглашением о взаимодействии между многофункциональным центром и </w:t>
      </w:r>
      <w:r>
        <w:t xml:space="preserve">Администрацией </w:t>
      </w:r>
      <w:r>
        <w:rPr>
          <w:bCs/>
        </w:rPr>
        <w:t>предоставляющим муниципальную услугу, но не позднее следующего рабочего дня со дня поступления жалобы.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При этом срок рассмотрения жалобы исчисляется со дня регистрации жалобы в Администрации.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5.6. В электронном виде жалоба может быть подана заявителем посредством:</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t xml:space="preserve">5.6.1. официального сайта Администрации </w:t>
      </w:r>
      <w:r>
        <w:rPr>
          <w:rFonts w:eastAsia="Calibri"/>
        </w:rPr>
        <w:t xml:space="preserve">сельского поселения Сальевский сельсовет муниципального района Дуванский район Республики Башкортостан </w:t>
      </w:r>
      <w:hyperlink r:id="rId20" w:history="1">
        <w:r>
          <w:rPr>
            <w:rStyle w:val="a3"/>
            <w:rFonts w:ascii="Arial" w:hAnsi="Arial" w:cs="Arial"/>
            <w:spacing w:val="-8"/>
          </w:rPr>
          <w:t>http://salevka.ru</w:t>
        </w:r>
      </w:hyperlink>
      <w: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eastAsiaTheme="minorHAnsi"/>
        </w:rPr>
      </w:pPr>
      <w: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outlineLvl w:val="0"/>
      </w:pPr>
      <w: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center"/>
        <w:outlineLvl w:val="0"/>
        <w:rPr>
          <w:b/>
        </w:rPr>
      </w:pPr>
      <w:r>
        <w:rPr>
          <w:b/>
        </w:rPr>
        <w:t>Сроки рассмотрения жалобы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outlineLvl w:val="0"/>
        <w:rPr>
          <w:b/>
        </w:rPr>
      </w:pPr>
      <w:r>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5.8. Оснований для приостановления рассмотрения жалобы не имеется.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outlineLvl w:val="0"/>
        <w:rPr>
          <w:b/>
        </w:rPr>
      </w:pPr>
      <w:r>
        <w:rPr>
          <w:b/>
        </w:rPr>
        <w:t>Результат рассмотрения жалобы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eastAsia="Calibri"/>
        </w:rPr>
      </w:pPr>
      <w:r>
        <w:t>в удовлетворении жалобы отказывается</w:t>
      </w:r>
      <w:r>
        <w:rPr>
          <w:rFonts w:eastAsia="Calibri"/>
        </w:rP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outlineLvl w:val="0"/>
        <w:rPr>
          <w:rFonts w:eastAsiaTheme="minorHAnsi"/>
        </w:rPr>
      </w:pPr>
      <w: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outlineLvl w:val="0"/>
      </w:pPr>
      <w: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outlineLvl w:val="0"/>
      </w:pPr>
      <w:r>
        <w:t>в) наличие решения по жалобе, принятого ранее в отношении того же Заявителя и по тому же предмету жалобы.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outlineLvl w:val="0"/>
      </w:pPr>
      <w: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текст письменного обращения не позволяет определить суть предложения, заявления или жалобы.</w:t>
      </w:r>
    </w:p>
    <w:p w:rsidR="00231B10" w:rsidRDefault="00231B10" w:rsidP="00231B1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eastAsia="Times New Roman"/>
          <w:color w:val="000000"/>
        </w:rPr>
      </w:pPr>
      <w:r>
        <w:rPr>
          <w:rFonts w:eastAsia="Times New Roman"/>
          <w:color w:val="000000"/>
        </w:rPr>
        <w:t>Об оставлении жалобы без ответа сообщается заявителю в течение </w:t>
      </w:r>
      <w:r>
        <w:rPr>
          <w:rFonts w:eastAsia="Times New Roman"/>
          <w:color w:val="000000"/>
        </w:rPr>
        <w:br/>
        <w:t>3 рабочих дней со дня регистрации жалобы.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Theme="minorHAnsi"/>
          <w:b/>
        </w:rPr>
      </w:pPr>
      <w:r>
        <w:rPr>
          <w:b/>
        </w:rPr>
        <w:t>Порядок информирования заявителя о результатах рассмотрения жалобы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5.11. В ответе по результатам рассмотрения жалобы указываются: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w:t>
      </w:r>
      <w:r>
        <w:lastRenderedPageBreak/>
        <w:t>фамилия, имя, отчество (последнее – при наличии) его должностного лица, принявшего решение по жалобе;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фамилия, имя, отчество (последнее - при наличии) или наименование Заявителя;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основания для принятия решения по жалобе;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принятое по жалобе решение;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сведения о порядке обжалования принятого по жалобе решения.</w:t>
      </w:r>
    </w:p>
    <w:p w:rsidR="00231B10" w:rsidRDefault="00231B10" w:rsidP="00231B10">
      <w:pPr>
        <w:pStyle w:val="HTML"/>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1B10" w:rsidRDefault="00231B10" w:rsidP="00231B10">
      <w:pPr>
        <w:pStyle w:val="HTML"/>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heme="minorHAnsi" w:hAnsi="Times New Roman"/>
          <w:sz w:val="28"/>
          <w:szCs w:val="28"/>
          <w:lang w:eastAsia="en-US"/>
        </w:rPr>
      </w:pPr>
      <w: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Порядок обжалования решения по жалобе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5.17. Заявитель имеет право на получение информации и документов для обоснования и рассмотрения жалобы.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lastRenderedPageBreak/>
        <w:t>Должностные лица Администрации, многофункционального центра, учредителя многофункционального центра, привлекаемой организации обязаны: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обеспечить объективное, всестороннее и своевременное рассмотрение жалобы;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Способы информирования Заявителей о порядке подачи и рассмотрения жалобы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5.18. Администрация, многофункциональный центр, привлекаемая организация обеспечивает:</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оснащение мест приема жалоб;</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31B10" w:rsidRDefault="00231B10" w:rsidP="00231B10">
      <w:pPr>
        <w:widowControl w:val="0"/>
        <w:tabs>
          <w:tab w:val="left" w:pos="567"/>
        </w:tabs>
        <w:jc w:val="center"/>
        <w:rPr>
          <w:b/>
          <w:highlight w:val="yellow"/>
        </w:rPr>
      </w:pPr>
      <w:r>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6.1 Многофункциональный центр осуществляет:</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иные процедуры и действия, предусмотренные Федеральным законом № 210-ФЗ.</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rPr>
        <w:t>Информирование заявителей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0"/>
        </w:rPr>
        <w:t xml:space="preserve">6.2. </w:t>
      </w:r>
      <w:r>
        <w:t xml:space="preserve">Информирование заявителя осуществляется многофункциональными центрами осуществляется следующими способами: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б) при обращении заявителя в РГАУ МФЦ лично, по телефону, посредством почтовых отправлений, либо по электронной почте.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231B10" w:rsidRDefault="00231B10" w:rsidP="00231B10">
      <w:pPr>
        <w:tabs>
          <w:tab w:val="left" w:pos="7920"/>
        </w:tabs>
        <w:ind w:firstLine="709"/>
        <w:jc w:val="both"/>
      </w:pPr>
      <w: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231B10" w:rsidRDefault="00231B10" w:rsidP="00231B10">
      <w:pPr>
        <w:tabs>
          <w:tab w:val="left" w:pos="7920"/>
        </w:tabs>
        <w:ind w:firstLine="709"/>
        <w:jc w:val="both"/>
      </w:pPr>
      <w:r>
        <w:t>изложить обращение в письменной форме (ответ направляется Заявителю в соответствии со способом, указанным в обращении);</w:t>
      </w:r>
    </w:p>
    <w:p w:rsidR="00231B10" w:rsidRDefault="00231B10" w:rsidP="00231B10">
      <w:pPr>
        <w:tabs>
          <w:tab w:val="left" w:pos="7920"/>
        </w:tabs>
        <w:ind w:firstLine="709"/>
        <w:jc w:val="both"/>
      </w:pPr>
      <w:r>
        <w:t>назначить другое время для консультаций.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231B10" w:rsidRDefault="00231B10" w:rsidP="00231B10">
      <w:pPr>
        <w:tabs>
          <w:tab w:val="left" w:pos="7920"/>
        </w:tabs>
        <w:ind w:firstLine="709"/>
        <w:jc w:val="both"/>
      </w:pPr>
      <w: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31B10" w:rsidRDefault="00231B10" w:rsidP="00231B10">
      <w:pPr>
        <w:tabs>
          <w:tab w:val="left" w:pos="7920"/>
        </w:tabs>
        <w:ind w:firstLine="709"/>
        <w:jc w:val="both"/>
      </w:pPr>
      <w:r>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231B10" w:rsidRDefault="00231B10" w:rsidP="00231B10">
      <w:pPr>
        <w:tabs>
          <w:tab w:val="left" w:pos="7920"/>
        </w:tabs>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231B10" w:rsidRDefault="00231B10" w:rsidP="00231B10">
      <w:pPr>
        <w:tabs>
          <w:tab w:val="left" w:pos="7920"/>
        </w:tabs>
        <w:ind w:firstLine="709"/>
        <w:jc w:val="both"/>
      </w:pPr>
      <w:r>
        <w:t>Специалист РГАУ МФЦ осуществляет следующие действия:</w:t>
      </w:r>
    </w:p>
    <w:p w:rsidR="00231B10" w:rsidRDefault="00231B10" w:rsidP="00231B10">
      <w:pPr>
        <w:tabs>
          <w:tab w:val="left" w:pos="7920"/>
        </w:tabs>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31B10" w:rsidRDefault="00231B10" w:rsidP="00231B10">
      <w:pPr>
        <w:tabs>
          <w:tab w:val="left" w:pos="7920"/>
        </w:tabs>
        <w:ind w:firstLine="709"/>
        <w:jc w:val="both"/>
      </w:pPr>
      <w:r>
        <w:t>проверяет полномочия представителя заявителя (в случае обращения представителя заявителя);</w:t>
      </w:r>
    </w:p>
    <w:p w:rsidR="00231B10" w:rsidRDefault="00231B10" w:rsidP="00231B10">
      <w:pPr>
        <w:tabs>
          <w:tab w:val="left" w:pos="7920"/>
        </w:tabs>
        <w:ind w:firstLine="709"/>
        <w:jc w:val="both"/>
      </w:pPr>
      <w:r>
        <w:t>принимает от заявителей заявление на предоставление муниципальной услуги;</w:t>
      </w:r>
    </w:p>
    <w:p w:rsidR="00231B10" w:rsidRDefault="00231B10" w:rsidP="00231B10">
      <w:pPr>
        <w:tabs>
          <w:tab w:val="left" w:pos="7920"/>
        </w:tabs>
        <w:ind w:firstLine="709"/>
        <w:jc w:val="both"/>
      </w:pPr>
      <w:r>
        <w:t>принимает от заявителей документы, необходимые для получения муниципальной услуги;</w:t>
      </w:r>
    </w:p>
    <w:p w:rsidR="00231B10" w:rsidRDefault="00231B10" w:rsidP="00231B10">
      <w:pPr>
        <w:tabs>
          <w:tab w:val="left" w:pos="7920"/>
        </w:tabs>
        <w:ind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31B10" w:rsidRDefault="00231B10" w:rsidP="00231B10">
      <w:pPr>
        <w:tabs>
          <w:tab w:val="left" w:pos="7920"/>
        </w:tabs>
        <w:ind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31B10" w:rsidRDefault="00231B10" w:rsidP="00231B10">
      <w:pPr>
        <w:tabs>
          <w:tab w:val="left" w:pos="7920"/>
        </w:tabs>
        <w:ind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31B10" w:rsidRDefault="00231B10" w:rsidP="00231B10">
      <w:pPr>
        <w:tabs>
          <w:tab w:val="left" w:pos="7920"/>
        </w:tabs>
        <w:ind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231B10" w:rsidRDefault="00231B10" w:rsidP="00231B10">
      <w:pPr>
        <w:tabs>
          <w:tab w:val="left" w:pos="7920"/>
        </w:tabs>
        <w:ind w:firstLine="709"/>
        <w:jc w:val="both"/>
      </w:pPr>
      <w: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231B10" w:rsidRDefault="00231B10" w:rsidP="00231B10">
      <w:pPr>
        <w:tabs>
          <w:tab w:val="left" w:pos="7920"/>
        </w:tabs>
        <w:ind w:firstLine="709"/>
        <w:jc w:val="both"/>
      </w:pPr>
      <w: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rsidR="00231B10" w:rsidRDefault="00231B10" w:rsidP="00231B10">
      <w:pPr>
        <w:tabs>
          <w:tab w:val="left" w:pos="7920"/>
        </w:tabs>
        <w:ind w:firstLine="709"/>
        <w:jc w:val="both"/>
      </w:pPr>
      <w:r>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231B10" w:rsidRDefault="00231B10" w:rsidP="00231B10">
      <w:pPr>
        <w:tabs>
          <w:tab w:val="left" w:pos="7920"/>
        </w:tabs>
        <w:ind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231B10" w:rsidRDefault="00231B10" w:rsidP="00231B10">
      <w:pPr>
        <w:tabs>
          <w:tab w:val="left" w:pos="7920"/>
        </w:tabs>
        <w:ind w:firstLine="709"/>
        <w:jc w:val="both"/>
        <w:rPr>
          <w:highlight w:val="yellow"/>
        </w:rPr>
      </w:pPr>
      <w:r>
        <w:t>6.4. Специалист РГАУ МФЦ не вправе требовать от заявителя:</w:t>
      </w:r>
    </w:p>
    <w:p w:rsidR="00231B10" w:rsidRDefault="00231B10" w:rsidP="00231B10">
      <w:pPr>
        <w:tabs>
          <w:tab w:val="left" w:pos="7920"/>
        </w:tabs>
        <w:ind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1B10" w:rsidRDefault="00231B10" w:rsidP="00231B10">
      <w:pPr>
        <w:tabs>
          <w:tab w:val="left" w:pos="7920"/>
        </w:tabs>
        <w:ind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31B10" w:rsidRDefault="00231B10" w:rsidP="00231B10">
      <w:pPr>
        <w:tabs>
          <w:tab w:val="left" w:pos="7920"/>
        </w:tabs>
        <w:ind w:firstLine="709"/>
        <w:jc w:val="both"/>
      </w:pPr>
      <w: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31B10" w:rsidRDefault="00231B10" w:rsidP="00231B10">
      <w:pPr>
        <w:tabs>
          <w:tab w:val="left" w:pos="1134"/>
        </w:tabs>
        <w:autoSpaceDE w:val="0"/>
        <w:autoSpaceDN w:val="0"/>
        <w:adjustRightInd w:val="0"/>
        <w:ind w:firstLine="709"/>
        <w:jc w:val="both"/>
      </w:pPr>
      <w: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lastRenderedPageBreak/>
        <w:t xml:space="preserve">Порядок и сроки передачи </w:t>
      </w:r>
      <w:r>
        <w:t xml:space="preserve">РГАУ МФЦ </w:t>
      </w:r>
      <w:r>
        <w:rPr>
          <w:bCs/>
        </w:rPr>
        <w:t xml:space="preserve">принятых им заявлений и прилагаемых документов в форме документов на бумажном носителе в </w:t>
      </w:r>
      <w:r>
        <w:t>РОИВ</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РОИВ в порядке, установленном </w:t>
      </w:r>
      <w:hyperlink r:id="rId21" w:history="1">
        <w:r>
          <w:rPr>
            <w:rStyle w:val="a3"/>
            <w:bCs/>
          </w:rPr>
          <w:t>Постановлением</w:t>
        </w:r>
      </w:hyperlink>
      <w:r>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31B10" w:rsidRDefault="00231B10" w:rsidP="00231B10">
      <w:pPr>
        <w:widowControl w:val="0"/>
        <w:tabs>
          <w:tab w:val="left" w:pos="567"/>
        </w:tabs>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Формирование и направление многофункциональным центром предоставления межведомственного запроса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межведомственного электронного  взаимодействия.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Выдача заявителю результата предоставления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 xml:space="preserve">Порядок и сроки передачи Администрации таких документов в РГАУ МФЦ определяются соглашением о взаимодействии, заключенным ими в порядке, установленном </w:t>
      </w:r>
      <w:hyperlink r:id="rId22" w:history="1">
        <w:r>
          <w:rPr>
            <w:rStyle w:val="a3"/>
          </w:rPr>
          <w:t>Постановлением</w:t>
        </w:r>
      </w:hyperlink>
      <w:r>
        <w:t xml:space="preserve"> № 797.</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pPr>
      <w: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1B10" w:rsidRDefault="00231B10" w:rsidP="00231B10">
      <w:pPr>
        <w:tabs>
          <w:tab w:val="left" w:pos="7920"/>
        </w:tabs>
        <w:spacing w:after="0"/>
        <w:ind w:firstLine="709"/>
        <w:jc w:val="both"/>
      </w:pPr>
      <w:r>
        <w:t>Специалист РГАУ МФЦ осуществляет следующие действия:</w:t>
      </w:r>
    </w:p>
    <w:p w:rsidR="00231B10" w:rsidRDefault="00231B10" w:rsidP="00231B10">
      <w:pPr>
        <w:tabs>
          <w:tab w:val="left" w:pos="7920"/>
        </w:tabs>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31B10" w:rsidRDefault="00231B10" w:rsidP="00231B10">
      <w:pPr>
        <w:tabs>
          <w:tab w:val="left" w:pos="7920"/>
        </w:tabs>
        <w:spacing w:after="0"/>
        <w:ind w:firstLine="709"/>
        <w:jc w:val="both"/>
      </w:pPr>
      <w:r>
        <w:t>проверяет полномочия представителя заявителя (в случае обращения представителя заявителя);</w:t>
      </w:r>
    </w:p>
    <w:p w:rsidR="00231B10" w:rsidRDefault="00231B10" w:rsidP="00231B10">
      <w:pPr>
        <w:tabs>
          <w:tab w:val="left" w:pos="7920"/>
        </w:tabs>
        <w:spacing w:after="0"/>
        <w:ind w:firstLine="709"/>
        <w:jc w:val="both"/>
      </w:pPr>
      <w:r>
        <w:t>определяет статус исполнения запроса заявителя в АИС ЕЦУ;</w:t>
      </w:r>
    </w:p>
    <w:p w:rsidR="00231B10" w:rsidRDefault="00231B10" w:rsidP="00231B10">
      <w:pPr>
        <w:tabs>
          <w:tab w:val="left" w:pos="7920"/>
        </w:tabs>
        <w:spacing w:after="0"/>
        <w:ind w:firstLine="709"/>
        <w:jc w:val="both"/>
      </w:pPr>
      <w:r>
        <w:t>выдает документы заявителю, при необходимости запрашивает у заявителя подписи за каждый выданный документ;</w:t>
      </w:r>
    </w:p>
    <w:p w:rsidR="00231B10" w:rsidRDefault="00231B10" w:rsidP="00231B10">
      <w:pPr>
        <w:tabs>
          <w:tab w:val="left" w:pos="7920"/>
        </w:tabs>
        <w:spacing w:after="0"/>
        <w:ind w:firstLine="709"/>
        <w:jc w:val="both"/>
      </w:pPr>
      <w:r>
        <w:t>запрашивает согласие заявителя на участие в смс - опросе для оценки качества предоставленных услуг РГАУ МФЦ.</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Досудебный (внесудебный) порядок обжалования решений и действий (бездействия) многофункционального центра, его работников</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6.9. Заявитель имеет право на обжалование решения и (или) действий (бездействия) </w:t>
      </w:r>
      <w:r>
        <w:rPr>
          <w:bCs/>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3" w:history="1">
        <w:r>
          <w:rPr>
            <w:rStyle w:val="a3"/>
            <w:bCs/>
            <w:color w:val="auto"/>
            <w:u w:val="none"/>
          </w:rPr>
          <w:t>частью 1.1 статьи 16</w:t>
        </w:r>
      </w:hyperlink>
      <w:r>
        <w:rPr>
          <w:bCs/>
        </w:rPr>
        <w:t xml:space="preserve"> Федерального </w:t>
      </w:r>
      <w:r>
        <w:rPr>
          <w:bCs/>
        </w:rPr>
        <w:lastRenderedPageBreak/>
        <w:t xml:space="preserve">закона № 210-ФЗ (далее – привлекаемая организация), и их работников </w:t>
      </w:r>
      <w:r>
        <w:t>в досудебном (внесудебном) порядке (далее – жалоба).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6.10. Предметом досудебного (внесудебного) обжалования являются: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нарушение срока регистрации запроса заявителя о предоставлении муниципальной услуги, запроса, указанного в </w:t>
      </w:r>
      <w:hyperlink r:id="rId24" w:history="1">
        <w:r>
          <w:rPr>
            <w:rStyle w:val="a3"/>
            <w:color w:val="0000FF"/>
            <w:u w:val="none"/>
          </w:rPr>
          <w:t>статье 15.1</w:t>
        </w:r>
      </w:hyperlink>
      <w:r>
        <w:t xml:space="preserve"> Федерального закона «Об организации предоставления государственных и муниципальных услуг»;</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3"/>
            <w:color w:val="0000FF"/>
            <w:u w:val="none"/>
          </w:rPr>
          <w:t>частью 1.3 статьи 16</w:t>
        </w:r>
      </w:hyperlink>
      <w:r>
        <w:t xml:space="preserve"> Федерального закона № 210-ФЗ;</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color w:val="0000FF"/>
            <w:u w:val="none"/>
          </w:rPr>
          <w:t>частью 1.3 статьи 16</w:t>
        </w:r>
      </w:hyperlink>
      <w:r>
        <w:t xml:space="preserve"> Федерального закона № 210-ФЗ;</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rStyle w:val="a3"/>
            <w:color w:val="0000FF"/>
            <w:u w:val="none"/>
          </w:rPr>
          <w:t>частью 1.3 статьи 16</w:t>
        </w:r>
      </w:hyperlink>
      <w:r>
        <w:t xml:space="preserve"> Федерального закона № 210-ФЗ;</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нарушение срока или порядка выдачи документов по результатам предоставления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Pr>
            <w:rStyle w:val="a3"/>
            <w:color w:val="0000FF"/>
            <w:u w:val="none"/>
          </w:rPr>
          <w:t>частью 1.3 статьи 16</w:t>
        </w:r>
      </w:hyperlink>
      <w:r>
        <w:t xml:space="preserve"> Федерального закона № 210-ФЗ;</w:t>
      </w:r>
    </w:p>
    <w:p w:rsidR="00231B10" w:rsidRDefault="00231B10" w:rsidP="00231B10">
      <w:pPr>
        <w:pStyle w:val="HTML"/>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heme="minorHAnsi" w:hAnsi="Times New Roman"/>
          <w:sz w:val="28"/>
          <w:szCs w:val="28"/>
          <w:lang w:eastAsia="en-US"/>
        </w:rPr>
      </w:pPr>
      <w:r>
        <w:t xml:space="preserve">6.11. Жалобы на решения и действия (бездействие) работника РГАУ МФЦ подаются руководителю РГАУ МФЦ.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Жалобы на решения и действия (бездействие) РГАУ МФЦ подаются учредителю РГАУ МФЦ.</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6.12. В РГАУ МФЦ, привлекаемой  организации, у учредителя РГАУ МФЦ определяются уполномоченные на рассмотрение жалоб должностные лица.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Требования к содержанию жалобы указаны в пункте 5.4 Административного регламента.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Время приема жалоб должно совпадать со временем работы РГАУ МФЦ.</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6.14. Срок рассмотрения жалобы исчисляется со дня регистрации жалобы в РГАУ МФЦ.</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t>в удовлетворении жалобы отказывается</w:t>
      </w:r>
      <w:r>
        <w:rPr>
          <w:rFonts w:eastAsia="Calibri"/>
        </w:rP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Theme="minorHAnsi"/>
        </w:rPr>
      </w:pPr>
      <w: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РГАУ МФЦ, учредитель РГАУ МФЦ, привлекаемая организация отказывает в удовлетворении жалобы в следующих случаях:</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в) наличие решения по жалобе, принятого ранее в отношении того же Заявителя и по тому же предмету жалобы.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текст письменного обращения не позволяет определить суть предложения, заявления или жалобы.</w:t>
      </w:r>
    </w:p>
    <w:p w:rsidR="00231B10" w:rsidRDefault="00231B10" w:rsidP="00231B1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eastAsia="Times New Roman"/>
          <w:color w:val="000000"/>
        </w:rPr>
      </w:pPr>
      <w:r>
        <w:rPr>
          <w:rFonts w:eastAsia="Times New Roman"/>
          <w:color w:val="000000"/>
        </w:rPr>
        <w:t>Об оставлении жалобы без ответа сообщается заявителю в течение </w:t>
      </w:r>
      <w:r>
        <w:rPr>
          <w:rFonts w:eastAsia="Times New Roman"/>
          <w:color w:val="000000"/>
        </w:rPr>
        <w:br/>
        <w:t>3 рабочих дней со дня регистрации жалобы.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rPr>
      </w:pPr>
      <w:r>
        <w:t>6.16. Ответ о рассмотрении жалобы направляется заявителю в порядке, указанном в пунктах 5.10 – 5.15 Административного регламента.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3"/>
        <w:jc w:val="right"/>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Приложение №1</w:t>
      </w:r>
    </w:p>
    <w:p w:rsidR="00231B10" w:rsidRDefault="00231B10" w:rsidP="00231B10">
      <w:pPr>
        <w:widowControl w:val="0"/>
        <w:tabs>
          <w:tab w:val="left" w:pos="567"/>
        </w:tabs>
        <w:spacing w:after="0" w:line="240" w:lineRule="auto"/>
        <w:ind w:firstLine="567"/>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13"/>
        <w:rPr>
          <w:sz w:val="24"/>
          <w:szCs w:val="24"/>
        </w:rPr>
      </w:pPr>
      <w:r>
        <w:rPr>
          <w:sz w:val="24"/>
          <w:szCs w:val="24"/>
        </w:rPr>
        <w:t xml:space="preserve">  «</w:t>
      </w:r>
      <w:r>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sz w:val="24"/>
          <w:szCs w:val="24"/>
        </w:rPr>
        <w:t>»в</w:t>
      </w:r>
      <w:r>
        <w:rPr>
          <w:bCs/>
          <w:sz w:val="24"/>
          <w:szCs w:val="24"/>
        </w:rPr>
        <w:t xml:space="preserve"> сельском поселении Сальевский сельсовет муниципального района Дуванский район Республики Башкортостан</w:t>
      </w:r>
    </w:p>
    <w:p w:rsidR="00231B10" w:rsidRDefault="00231B10" w:rsidP="00231B10">
      <w:pPr>
        <w:widowControl w:val="0"/>
        <w:tabs>
          <w:tab w:val="left" w:pos="567"/>
        </w:tabs>
        <w:spacing w:after="0" w:line="240" w:lineRule="auto"/>
        <w:ind w:firstLine="567"/>
        <w:contextualSpacing/>
        <w:jc w:val="right"/>
        <w:rPr>
          <w:sz w:val="28"/>
          <w:szCs w:val="28"/>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02"/>
        <w:jc w:val="both"/>
        <w:rPr>
          <w:sz w:val="20"/>
          <w:szCs w:val="20"/>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r>
        <w:rPr>
          <w:sz w:val="26"/>
          <w:szCs w:val="26"/>
        </w:rPr>
        <w:t xml:space="preserve"> (для юридических лиц)</w:t>
      </w:r>
    </w:p>
    <w:p w:rsidR="00231B10" w:rsidRDefault="00231B10" w:rsidP="00231B10">
      <w:pPr>
        <w:widowControl w:val="0"/>
        <w:tabs>
          <w:tab w:val="left" w:pos="567"/>
        </w:tabs>
        <w:spacing w:after="0" w:line="240" w:lineRule="auto"/>
        <w:ind w:firstLine="567"/>
        <w:contextualSpacing/>
        <w:jc w:val="both"/>
        <w:rPr>
          <w:sz w:val="28"/>
          <w:szCs w:val="28"/>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Фирменный бланк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6"/>
          <w:szCs w:val="26"/>
        </w:rPr>
      </w:pPr>
      <w:r>
        <w:rPr>
          <w:sz w:val="26"/>
          <w:szCs w:val="26"/>
        </w:rPr>
        <w:t>Комиссии по подготовке проекта</w:t>
      </w:r>
    </w:p>
    <w:p w:rsidR="00231B10" w:rsidRDefault="00231B10" w:rsidP="00231B1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6"/>
          <w:szCs w:val="26"/>
        </w:rPr>
      </w:pPr>
      <w:r>
        <w:rPr>
          <w:sz w:val="26"/>
          <w:szCs w:val="26"/>
        </w:rPr>
        <w:t>правил землепользования и застройки</w:t>
      </w:r>
    </w:p>
    <w:p w:rsidR="00231B10" w:rsidRDefault="00231B10" w:rsidP="00231B1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6"/>
          <w:szCs w:val="26"/>
        </w:rPr>
      </w:pPr>
      <w:r>
        <w:rPr>
          <w:sz w:val="26"/>
          <w:szCs w:val="26"/>
        </w:rPr>
        <w:t>поселения (городского округа)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6"/>
          <w:szCs w:val="26"/>
        </w:rPr>
      </w:pPr>
    </w:p>
    <w:p w:rsidR="00231B10" w:rsidRDefault="00231B10" w:rsidP="00231B1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6"/>
          <w:szCs w:val="26"/>
        </w:rPr>
      </w:pPr>
      <w:r>
        <w:rPr>
          <w:sz w:val="26"/>
          <w:szCs w:val="26"/>
        </w:rPr>
        <w:t>От _________________________</w:t>
      </w:r>
    </w:p>
    <w:p w:rsidR="00231B10" w:rsidRDefault="00231B10" w:rsidP="00231B1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r>
        <w:rPr>
          <w:sz w:val="24"/>
          <w:szCs w:val="24"/>
        </w:rPr>
        <w:t>ИНН:</w:t>
      </w:r>
      <w:r>
        <w:t>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rPr>
          <w:sz w:val="24"/>
          <w:szCs w:val="24"/>
        </w:rPr>
        <w:t>ОГРН:</w:t>
      </w:r>
      <w:r>
        <w:t xml:space="preserve"> 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r>
        <w:t>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электронной почты: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Номер контактного телефона: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lastRenderedPageBreak/>
        <w:t>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231B10" w:rsidRDefault="00231B10" w:rsidP="00231B10">
      <w:pPr>
        <w:widowControl w:val="0"/>
        <w:tabs>
          <w:tab w:val="left" w:pos="567"/>
        </w:tabs>
        <w:spacing w:after="0" w:line="240" w:lineRule="auto"/>
        <w:ind w:firstLine="567"/>
        <w:contextualSpacing/>
        <w:jc w:val="center"/>
        <w:rPr>
          <w:sz w:val="26"/>
          <w:szCs w:val="26"/>
        </w:rPr>
      </w:pPr>
      <w:r>
        <w:rPr>
          <w:b/>
          <w:sz w:val="26"/>
          <w:szCs w:val="26"/>
        </w:rPr>
        <w:t>Заявление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6"/>
          <w:szCs w:val="26"/>
        </w:rPr>
      </w:pPr>
      <w:r>
        <w:rPr>
          <w:sz w:val="26"/>
          <w:szCs w:val="26"/>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Pr>
          <w:sz w:val="26"/>
          <w:szCs w:val="26"/>
        </w:rPr>
        <w:t>__________________________________________________________________,</w:t>
      </w:r>
    </w:p>
    <w:p w:rsidR="00231B10" w:rsidRDefault="00231B10" w:rsidP="00231B10">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   </w:t>
      </w:r>
    </w:p>
    <w:p w:rsidR="00231B10" w:rsidRDefault="00231B10" w:rsidP="00231B10">
      <w:pPr>
        <w:widowControl w:val="0"/>
        <w:tabs>
          <w:tab w:val="left" w:pos="567"/>
        </w:tabs>
        <w:spacing w:after="0" w:line="240" w:lineRule="auto"/>
        <w:ind w:firstLine="567"/>
        <w:contextualSpacing/>
        <w:jc w:val="both"/>
        <w:rPr>
          <w:sz w:val="26"/>
          <w:szCs w:val="26"/>
        </w:rPr>
      </w:pPr>
    </w:p>
    <w:p w:rsidR="00231B10" w:rsidRDefault="00231B10" w:rsidP="00231B10">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t>в виде бумажного документа, который Заявитель получает непосредственно при личном обращении в Комиссию;</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виде бумажного документа, который направляется Заявителю посредством почтового отправления;</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231B10" w:rsidRDefault="00231B10" w:rsidP="00231B10">
      <w:pPr>
        <w:widowControl w:val="0"/>
        <w:tabs>
          <w:tab w:val="left" w:pos="567"/>
        </w:tabs>
        <w:spacing w:after="0" w:line="240" w:lineRule="auto"/>
        <w:ind w:firstLine="567"/>
        <w:contextualSpacing/>
        <w:jc w:val="right"/>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tbl>
      <w:tblPr>
        <w:tblStyle w:val="a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31B10" w:rsidTr="00231B10">
        <w:tc>
          <w:tcPr>
            <w:tcW w:w="3190" w:type="dxa"/>
            <w:tcBorders>
              <w:top w:val="nil"/>
              <w:left w:val="nil"/>
              <w:bottom w:val="single" w:sz="4" w:space="0" w:color="auto"/>
              <w:right w:val="nil"/>
            </w:tcBorders>
          </w:tcPr>
          <w:p w:rsidR="00231B10" w:rsidRDefault="00231B10">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231B10" w:rsidRDefault="00231B10">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231B10" w:rsidRDefault="00231B10">
            <w:pPr>
              <w:autoSpaceDE w:val="0"/>
              <w:autoSpaceDN w:val="0"/>
              <w:adjustRightInd w:val="0"/>
              <w:jc w:val="both"/>
              <w:rPr>
                <w:sz w:val="24"/>
                <w:szCs w:val="24"/>
              </w:rPr>
            </w:pPr>
          </w:p>
        </w:tc>
      </w:tr>
      <w:tr w:rsidR="00231B10" w:rsidTr="00231B10">
        <w:tc>
          <w:tcPr>
            <w:tcW w:w="3190" w:type="dxa"/>
            <w:tcBorders>
              <w:top w:val="single" w:sz="4" w:space="0" w:color="auto"/>
              <w:left w:val="nil"/>
              <w:bottom w:val="nil"/>
              <w:right w:val="nil"/>
            </w:tcBorders>
            <w:hideMark/>
          </w:tcPr>
          <w:p w:rsidR="00231B10" w:rsidRDefault="00231B10">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231B10" w:rsidRDefault="00231B10">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231B10" w:rsidRDefault="00231B10">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lang w:eastAsia="en-U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М.П.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уполномоченного представителя: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231B10" w:rsidRDefault="00231B10" w:rsidP="00231B10">
      <w:pPr>
        <w:widowControl w:val="0"/>
        <w:tabs>
          <w:tab w:val="left" w:pos="567"/>
        </w:tabs>
        <w:spacing w:after="0" w:line="240" w:lineRule="auto"/>
        <w:ind w:firstLine="567"/>
        <w:contextualSpacing/>
        <w:jc w:val="right"/>
        <w:rPr>
          <w:sz w:val="28"/>
          <w:szCs w:val="28"/>
        </w:rPr>
      </w:pPr>
    </w:p>
    <w:p w:rsidR="00231B10" w:rsidRDefault="00231B10" w:rsidP="00231B10">
      <w:pPr>
        <w:widowControl w:val="0"/>
        <w:tabs>
          <w:tab w:val="left" w:pos="567"/>
        </w:tabs>
        <w:spacing w:after="0" w:line="240" w:lineRule="auto"/>
        <w:ind w:firstLine="567"/>
        <w:contextualSpacing/>
        <w:jc w:val="right"/>
      </w:pPr>
    </w:p>
    <w:p w:rsidR="00231B10" w:rsidRDefault="00231B10" w:rsidP="00231B10">
      <w:pPr>
        <w:widowControl w:val="0"/>
        <w:tabs>
          <w:tab w:val="left" w:pos="567"/>
        </w:tabs>
        <w:spacing w:after="0" w:line="240" w:lineRule="auto"/>
        <w:ind w:firstLine="567"/>
        <w:contextualSpacing/>
        <w:jc w:val="right"/>
      </w:pPr>
    </w:p>
    <w:p w:rsidR="00231B10" w:rsidRDefault="00231B10" w:rsidP="00231B10">
      <w:pPr>
        <w:widowControl w:val="0"/>
        <w:tabs>
          <w:tab w:val="left" w:pos="567"/>
        </w:tabs>
        <w:spacing w:after="0" w:line="240" w:lineRule="auto"/>
        <w:ind w:firstLine="567"/>
        <w:contextualSpacing/>
        <w:jc w:val="right"/>
      </w:pPr>
    </w:p>
    <w:p w:rsidR="00231B10" w:rsidRDefault="00231B10" w:rsidP="00231B10">
      <w:pPr>
        <w:widowControl w:val="0"/>
        <w:tabs>
          <w:tab w:val="left" w:pos="567"/>
        </w:tabs>
        <w:spacing w:after="0" w:line="240" w:lineRule="auto"/>
        <w:ind w:firstLine="567"/>
        <w:contextualSpacing/>
        <w:jc w:val="right"/>
      </w:pPr>
    </w:p>
    <w:p w:rsidR="00231B10" w:rsidRDefault="00231B10" w:rsidP="00231B10">
      <w:pPr>
        <w:widowControl w:val="0"/>
        <w:tabs>
          <w:tab w:val="left" w:pos="567"/>
        </w:tabs>
        <w:spacing w:after="0" w:line="240" w:lineRule="auto"/>
        <w:ind w:firstLine="567"/>
        <w:contextualSpacing/>
        <w:jc w:val="right"/>
      </w:pPr>
    </w:p>
    <w:p w:rsidR="00231B10" w:rsidRDefault="00231B10" w:rsidP="00231B10">
      <w:pPr>
        <w:widowControl w:val="0"/>
        <w:tabs>
          <w:tab w:val="left" w:pos="567"/>
        </w:tabs>
        <w:spacing w:after="0" w:line="240" w:lineRule="auto"/>
        <w:ind w:firstLine="567"/>
        <w:contextualSpacing/>
        <w:jc w:val="right"/>
      </w:pPr>
    </w:p>
    <w:p w:rsidR="00231B10" w:rsidRDefault="00231B10" w:rsidP="00231B10">
      <w:pPr>
        <w:widowControl w:val="0"/>
        <w:tabs>
          <w:tab w:val="left" w:pos="567"/>
        </w:tabs>
        <w:spacing w:after="0" w:line="240" w:lineRule="auto"/>
        <w:ind w:firstLine="567"/>
        <w:contextualSpacing/>
        <w:jc w:val="right"/>
      </w:pPr>
    </w:p>
    <w:p w:rsidR="00231B10" w:rsidRDefault="00231B10" w:rsidP="00231B10">
      <w:pPr>
        <w:widowControl w:val="0"/>
        <w:tabs>
          <w:tab w:val="left" w:pos="567"/>
        </w:tabs>
        <w:spacing w:after="0" w:line="240" w:lineRule="auto"/>
        <w:ind w:firstLine="567"/>
        <w:contextualSpacing/>
        <w:jc w:val="right"/>
      </w:pPr>
    </w:p>
    <w:p w:rsidR="00231B10" w:rsidRDefault="00231B10" w:rsidP="00231B10">
      <w:pPr>
        <w:widowControl w:val="0"/>
        <w:tabs>
          <w:tab w:val="left" w:pos="567"/>
        </w:tabs>
        <w:spacing w:after="0" w:line="240" w:lineRule="auto"/>
        <w:ind w:firstLine="567"/>
        <w:contextualSpacing/>
        <w:jc w:val="right"/>
      </w:pPr>
    </w:p>
    <w:p w:rsidR="00231B10" w:rsidRDefault="00231B10" w:rsidP="00231B10">
      <w:pPr>
        <w:widowControl w:val="0"/>
        <w:tabs>
          <w:tab w:val="left" w:pos="567"/>
        </w:tabs>
        <w:spacing w:after="0" w:line="240" w:lineRule="auto"/>
        <w:ind w:firstLine="567"/>
        <w:contextualSpacing/>
        <w:jc w:val="right"/>
      </w:pPr>
    </w:p>
    <w:p w:rsidR="00231B10" w:rsidRDefault="00231B10" w:rsidP="00231B10">
      <w:pPr>
        <w:widowControl w:val="0"/>
        <w:tabs>
          <w:tab w:val="left" w:pos="567"/>
        </w:tabs>
        <w:spacing w:after="0" w:line="240" w:lineRule="auto"/>
        <w:ind w:firstLine="567"/>
        <w:contextualSpacing/>
        <w:jc w:val="right"/>
      </w:pPr>
    </w:p>
    <w:p w:rsidR="00231B10" w:rsidRDefault="00231B10" w:rsidP="00231B10">
      <w:pPr>
        <w:widowControl w:val="0"/>
        <w:tabs>
          <w:tab w:val="left" w:pos="567"/>
        </w:tabs>
        <w:spacing w:after="0" w:line="240" w:lineRule="auto"/>
        <w:ind w:firstLine="567"/>
        <w:contextualSpacing/>
        <w:jc w:val="right"/>
      </w:pPr>
    </w:p>
    <w:p w:rsidR="00231B10" w:rsidRDefault="00231B10" w:rsidP="00231B10">
      <w:pPr>
        <w:widowControl w:val="0"/>
        <w:tabs>
          <w:tab w:val="left" w:pos="567"/>
        </w:tabs>
        <w:spacing w:after="0" w:line="240" w:lineRule="auto"/>
        <w:ind w:firstLine="567"/>
        <w:contextualSpacing/>
        <w:jc w:val="right"/>
      </w:pPr>
    </w:p>
    <w:p w:rsidR="00231B10" w:rsidRDefault="00231B10" w:rsidP="00231B10">
      <w:pPr>
        <w:widowControl w:val="0"/>
        <w:tabs>
          <w:tab w:val="left" w:pos="567"/>
        </w:tabs>
        <w:spacing w:after="0" w:line="240" w:lineRule="auto"/>
        <w:ind w:firstLine="567"/>
        <w:contextualSpacing/>
        <w:jc w:val="right"/>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02"/>
        <w:jc w:val="both"/>
        <w:rPr>
          <w:sz w:val="20"/>
          <w:szCs w:val="20"/>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8"/>
          <w:szCs w:val="28"/>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31B10" w:rsidRDefault="00231B10" w:rsidP="00231B10">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231B10" w:rsidRDefault="00231B10" w:rsidP="00231B1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r>
        <w:rPr>
          <w:sz w:val="26"/>
          <w:szCs w:val="26"/>
        </w:rPr>
        <w:t>Комиссии по подготовке проекта правил землепользования и застройки</w:t>
      </w:r>
    </w:p>
    <w:p w:rsidR="00231B10" w:rsidRDefault="00231B10" w:rsidP="00231B1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r>
        <w:rPr>
          <w:sz w:val="26"/>
          <w:szCs w:val="26"/>
        </w:rPr>
        <w:t>Поселения (городского округа)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6"/>
          <w:szCs w:val="26"/>
        </w:rPr>
      </w:pPr>
      <w:r>
        <w:rPr>
          <w:sz w:val="26"/>
          <w:szCs w:val="26"/>
        </w:rPr>
        <w:t>От 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r>
        <w:t>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0"/>
          <w:szCs w:val="20"/>
        </w:rPr>
      </w:pPr>
      <w:r>
        <w:rPr>
          <w:sz w:val="20"/>
          <w:szCs w:val="20"/>
        </w:rPr>
        <w:t>(ФИО, отчество –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r>
        <w:t>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Номер контактного телефона:</w:t>
      </w:r>
    </w:p>
    <w:p w:rsidR="00231B10" w:rsidRDefault="00231B10" w:rsidP="00231B10">
      <w:pPr>
        <w:widowControl w:val="0"/>
        <w:tabs>
          <w:tab w:val="left" w:pos="567"/>
        </w:tabs>
        <w:spacing w:after="0" w:line="240" w:lineRule="auto"/>
        <w:ind w:firstLine="567"/>
        <w:contextualSpacing/>
        <w:jc w:val="both"/>
        <w:rPr>
          <w:sz w:val="28"/>
          <w:szCs w:val="28"/>
        </w:rPr>
      </w:pPr>
    </w:p>
    <w:p w:rsidR="00231B10" w:rsidRDefault="00231B10" w:rsidP="00231B10">
      <w:pPr>
        <w:widowControl w:val="0"/>
        <w:tabs>
          <w:tab w:val="left" w:pos="567"/>
        </w:tabs>
        <w:spacing w:after="0" w:line="240" w:lineRule="auto"/>
        <w:ind w:firstLine="567"/>
        <w:contextualSpacing/>
        <w:jc w:val="both"/>
        <w:rPr>
          <w:sz w:val="26"/>
          <w:szCs w:val="26"/>
        </w:rPr>
      </w:pPr>
    </w:p>
    <w:p w:rsidR="00231B10" w:rsidRDefault="00231B10" w:rsidP="00231B10">
      <w:pPr>
        <w:widowControl w:val="0"/>
        <w:tabs>
          <w:tab w:val="left" w:pos="567"/>
        </w:tabs>
        <w:spacing w:after="0" w:line="240" w:lineRule="auto"/>
        <w:ind w:firstLine="567"/>
        <w:contextualSpacing/>
        <w:jc w:val="center"/>
        <w:rPr>
          <w:sz w:val="26"/>
          <w:szCs w:val="26"/>
        </w:rPr>
      </w:pPr>
      <w:r>
        <w:rPr>
          <w:b/>
          <w:sz w:val="26"/>
          <w:szCs w:val="26"/>
        </w:rPr>
        <w:t>Заявление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6"/>
          <w:szCs w:val="26"/>
        </w:rPr>
      </w:pPr>
      <w:r>
        <w:rPr>
          <w:sz w:val="26"/>
          <w:szCs w:val="26"/>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Pr>
          <w:sz w:val="26"/>
          <w:szCs w:val="26"/>
        </w:rPr>
        <w:t>__________________________________________________________________,</w:t>
      </w:r>
    </w:p>
    <w:p w:rsidR="00231B10" w:rsidRDefault="00231B10" w:rsidP="00231B10">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   </w:t>
      </w:r>
    </w:p>
    <w:p w:rsidR="00231B10" w:rsidRDefault="00231B10" w:rsidP="00231B10">
      <w:pPr>
        <w:widowControl w:val="0"/>
        <w:tabs>
          <w:tab w:val="left" w:pos="567"/>
        </w:tabs>
        <w:spacing w:after="0" w:line="240" w:lineRule="auto"/>
        <w:ind w:firstLine="567"/>
        <w:contextualSpacing/>
        <w:jc w:val="both"/>
        <w:rPr>
          <w:sz w:val="26"/>
          <w:szCs w:val="26"/>
        </w:rPr>
      </w:pPr>
    </w:p>
    <w:p w:rsidR="00231B10" w:rsidRDefault="00231B10" w:rsidP="00231B10">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Комиссию;</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lastRenderedPageBreak/>
        <w:t>в виде бумажного документа, который Заявитель получает непосредственно при личном обращении в многофункциональном центре;</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К заявлению прилагаются:</w:t>
      </w:r>
    </w:p>
    <w:p w:rsidR="00231B10" w:rsidRDefault="00231B10" w:rsidP="00231B10">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231B10" w:rsidRDefault="00231B10" w:rsidP="00231B10">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представителя: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31B10" w:rsidRDefault="00231B10" w:rsidP="00231B10">
      <w:pPr>
        <w:widowControl w:val="0"/>
        <w:tabs>
          <w:tab w:val="left" w:pos="567"/>
        </w:tabs>
        <w:spacing w:after="0" w:line="240" w:lineRule="auto"/>
        <w:ind w:firstLine="567"/>
        <w:contextualSpacing/>
        <w:jc w:val="center"/>
        <w:rPr>
          <w:sz w:val="28"/>
          <w:szCs w:val="28"/>
        </w:rPr>
      </w:pPr>
    </w:p>
    <w:p w:rsidR="00231B10" w:rsidRDefault="00231B10" w:rsidP="00231B10">
      <w:pPr>
        <w:widowControl w:val="0"/>
        <w:tabs>
          <w:tab w:val="left" w:pos="567"/>
        </w:tabs>
        <w:spacing w:after="0" w:line="240" w:lineRule="auto"/>
        <w:ind w:firstLine="567"/>
        <w:contextualSpacing/>
        <w:jc w:val="center"/>
      </w:pPr>
    </w:p>
    <w:p w:rsidR="00231B10" w:rsidRDefault="00231B10" w:rsidP="00231B10">
      <w:pPr>
        <w:widowControl w:val="0"/>
        <w:tabs>
          <w:tab w:val="left" w:pos="567"/>
        </w:tabs>
        <w:spacing w:after="0" w:line="240" w:lineRule="auto"/>
        <w:ind w:firstLine="567"/>
        <w:contextualSpacing/>
        <w:jc w:val="center"/>
      </w:pPr>
    </w:p>
    <w:p w:rsidR="00231B10" w:rsidRDefault="00231B10" w:rsidP="00231B10">
      <w:pPr>
        <w:widowControl w:val="0"/>
        <w:tabs>
          <w:tab w:val="left" w:pos="567"/>
        </w:tabs>
        <w:spacing w:after="0" w:line="240" w:lineRule="auto"/>
        <w:ind w:firstLine="567"/>
        <w:contextualSpacing/>
        <w:jc w:val="center"/>
      </w:pPr>
    </w:p>
    <w:p w:rsidR="00231B10" w:rsidRDefault="00231B10" w:rsidP="00231B10">
      <w:pPr>
        <w:widowControl w:val="0"/>
        <w:tabs>
          <w:tab w:val="left" w:pos="567"/>
        </w:tabs>
        <w:spacing w:after="0" w:line="240" w:lineRule="auto"/>
        <w:ind w:firstLine="567"/>
        <w:contextualSpacing/>
        <w:jc w:val="center"/>
      </w:pPr>
    </w:p>
    <w:p w:rsidR="00231B10" w:rsidRDefault="00231B10" w:rsidP="00231B10">
      <w:pPr>
        <w:widowControl w:val="0"/>
        <w:tabs>
          <w:tab w:val="left" w:pos="567"/>
        </w:tabs>
        <w:spacing w:after="0" w:line="240" w:lineRule="auto"/>
        <w:ind w:firstLine="567"/>
        <w:contextualSpacing/>
        <w:jc w:val="cente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31B10" w:rsidRDefault="00231B10" w:rsidP="00231B10">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индивидуальных предпринимателей)</w:t>
      </w:r>
    </w:p>
    <w:p w:rsidR="00231B10" w:rsidRDefault="00231B10" w:rsidP="00231B1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6"/>
          <w:szCs w:val="26"/>
        </w:rPr>
      </w:pPr>
    </w:p>
    <w:p w:rsidR="00231B10" w:rsidRDefault="00231B10" w:rsidP="00231B1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6"/>
          <w:szCs w:val="26"/>
        </w:rPr>
      </w:pPr>
      <w:r>
        <w:rPr>
          <w:sz w:val="26"/>
          <w:szCs w:val="26"/>
        </w:rPr>
        <w:t>Комиссии по подготовке проекта правил землепользования и застройки</w:t>
      </w:r>
    </w:p>
    <w:p w:rsidR="00231B10" w:rsidRDefault="00231B10" w:rsidP="00231B1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6"/>
          <w:szCs w:val="26"/>
        </w:rPr>
      </w:pPr>
      <w:r>
        <w:rPr>
          <w:sz w:val="26"/>
          <w:szCs w:val="26"/>
        </w:rPr>
        <w:t>Поселения (городского округа)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r>
        <w:rPr>
          <w:sz w:val="26"/>
          <w:szCs w:val="26"/>
        </w:rPr>
        <w:t>От</w:t>
      </w:r>
      <w:r>
        <w:t xml:space="preserve"> 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0"/>
          <w:szCs w:val="20"/>
        </w:rPr>
      </w:pPr>
      <w:r>
        <w:rPr>
          <w:sz w:val="20"/>
          <w:szCs w:val="20"/>
        </w:rPr>
        <w:t>(ФИО, отчество –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r>
        <w:t>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Номер контактного телефона:</w:t>
      </w:r>
    </w:p>
    <w:p w:rsidR="00231B10" w:rsidRDefault="00231B10" w:rsidP="00231B10">
      <w:pPr>
        <w:widowControl w:val="0"/>
        <w:tabs>
          <w:tab w:val="left" w:pos="567"/>
        </w:tabs>
        <w:spacing w:after="0" w:line="240" w:lineRule="auto"/>
        <w:ind w:firstLine="567"/>
        <w:contextualSpacing/>
        <w:jc w:val="both"/>
        <w:rPr>
          <w:sz w:val="28"/>
          <w:szCs w:val="28"/>
        </w:rPr>
      </w:pPr>
    </w:p>
    <w:p w:rsidR="00231B10" w:rsidRDefault="00231B10" w:rsidP="00231B10">
      <w:pPr>
        <w:widowControl w:val="0"/>
        <w:tabs>
          <w:tab w:val="left" w:pos="567"/>
        </w:tabs>
        <w:spacing w:after="0" w:line="240" w:lineRule="auto"/>
        <w:ind w:firstLine="567"/>
        <w:contextualSpacing/>
        <w:jc w:val="both"/>
        <w:rPr>
          <w:sz w:val="26"/>
          <w:szCs w:val="26"/>
        </w:rPr>
      </w:pPr>
    </w:p>
    <w:p w:rsidR="00231B10" w:rsidRDefault="00231B10" w:rsidP="00231B10">
      <w:pPr>
        <w:widowControl w:val="0"/>
        <w:tabs>
          <w:tab w:val="left" w:pos="567"/>
        </w:tabs>
        <w:spacing w:after="0" w:line="240" w:lineRule="auto"/>
        <w:ind w:firstLine="567"/>
        <w:contextualSpacing/>
        <w:jc w:val="center"/>
        <w:rPr>
          <w:sz w:val="26"/>
          <w:szCs w:val="26"/>
        </w:rPr>
      </w:pPr>
      <w:r>
        <w:rPr>
          <w:b/>
          <w:sz w:val="26"/>
          <w:szCs w:val="26"/>
        </w:rPr>
        <w:t>Заявление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6"/>
          <w:szCs w:val="26"/>
        </w:rPr>
      </w:pPr>
      <w:r>
        <w:rPr>
          <w:sz w:val="26"/>
          <w:szCs w:val="26"/>
        </w:rPr>
        <w:t>Прошу Вас предоставить разрешение наусловно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Pr>
          <w:sz w:val="26"/>
          <w:szCs w:val="26"/>
        </w:rPr>
        <w:lastRenderedPageBreak/>
        <w:t>__________________________________________________________________,</w:t>
      </w:r>
    </w:p>
    <w:p w:rsidR="00231B10" w:rsidRDefault="00231B10" w:rsidP="00231B10">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   </w:t>
      </w:r>
    </w:p>
    <w:p w:rsidR="00231B10" w:rsidRDefault="00231B10" w:rsidP="00231B10">
      <w:pPr>
        <w:widowControl w:val="0"/>
        <w:tabs>
          <w:tab w:val="left" w:pos="567"/>
        </w:tabs>
        <w:spacing w:after="0" w:line="240" w:lineRule="auto"/>
        <w:ind w:firstLine="567"/>
        <w:contextualSpacing/>
        <w:jc w:val="both"/>
        <w:rPr>
          <w:sz w:val="26"/>
          <w:szCs w:val="26"/>
        </w:rPr>
      </w:pPr>
    </w:p>
    <w:p w:rsidR="00231B10" w:rsidRDefault="00231B10" w:rsidP="00231B10">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Комиссию;</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231B10" w:rsidRDefault="00231B10" w:rsidP="00231B1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К заявлению прилагаются:</w:t>
      </w:r>
    </w:p>
    <w:p w:rsidR="00231B10" w:rsidRDefault="00231B10" w:rsidP="00231B1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231B10" w:rsidRDefault="00231B10" w:rsidP="00231B1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(дата)                                     (подпись)                                     (Ф.И.О.)</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представителя: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231B10" w:rsidRDefault="00231B10" w:rsidP="00231B10">
      <w:pPr>
        <w:widowControl w:val="0"/>
        <w:tabs>
          <w:tab w:val="left" w:pos="567"/>
        </w:tabs>
        <w:spacing w:after="0" w:line="240" w:lineRule="auto"/>
        <w:ind w:firstLine="567"/>
        <w:contextualSpacing/>
        <w:jc w:val="center"/>
        <w:rPr>
          <w:sz w:val="26"/>
          <w:szCs w:val="26"/>
        </w:rPr>
      </w:pPr>
      <w:r>
        <w:br w:type="page"/>
      </w:r>
      <w:r>
        <w:rPr>
          <w:sz w:val="26"/>
          <w:szCs w:val="26"/>
        </w:rPr>
        <w:lastRenderedPageBreak/>
        <w:t>Приложение №2</w:t>
      </w:r>
    </w:p>
    <w:p w:rsidR="00231B10" w:rsidRDefault="00231B10" w:rsidP="00231B10">
      <w:pPr>
        <w:widowControl w:val="0"/>
        <w:tabs>
          <w:tab w:val="left" w:pos="567"/>
        </w:tabs>
        <w:spacing w:after="0" w:line="240" w:lineRule="auto"/>
        <w:ind w:firstLine="567"/>
        <w:contextualSpacing/>
        <w:rPr>
          <w:sz w:val="26"/>
          <w:szCs w:val="26"/>
        </w:rPr>
      </w:pPr>
      <w:r>
        <w:rPr>
          <w:sz w:val="26"/>
          <w:szCs w:val="26"/>
        </w:rPr>
        <w:t xml:space="preserve">                                                                  к Административному регламенту</w:t>
      </w:r>
    </w:p>
    <w:p w:rsidR="00231B10" w:rsidRDefault="00231B10" w:rsidP="00231B10">
      <w:pPr>
        <w:widowControl w:val="0"/>
        <w:tabs>
          <w:tab w:val="left" w:pos="567"/>
        </w:tabs>
        <w:spacing w:after="0" w:line="240" w:lineRule="auto"/>
        <w:ind w:firstLine="567"/>
        <w:contextualSpacing/>
        <w:rPr>
          <w:sz w:val="26"/>
          <w:szCs w:val="26"/>
        </w:rPr>
      </w:pPr>
      <w:r>
        <w:rPr>
          <w:sz w:val="26"/>
          <w:szCs w:val="26"/>
        </w:rPr>
        <w:t xml:space="preserve">                                                               «</w:t>
      </w:r>
      <w:r>
        <w:rPr>
          <w:bCs/>
          <w:sz w:val="26"/>
          <w:szCs w:val="26"/>
        </w:rPr>
        <w:t xml:space="preserve">Предоставление разрешения на </w:t>
      </w:r>
      <w:r>
        <w:rPr>
          <w:sz w:val="26"/>
          <w:szCs w:val="26"/>
        </w:rPr>
        <w:t>условно</w:t>
      </w:r>
    </w:p>
    <w:p w:rsidR="00231B10" w:rsidRDefault="00231B10" w:rsidP="00231B1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231B10" w:rsidRDefault="00231B10" w:rsidP="00231B1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231B10" w:rsidRDefault="00231B10" w:rsidP="00231B1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капитального строительства» в</w:t>
      </w:r>
    </w:p>
    <w:p w:rsidR="00231B10" w:rsidRDefault="00231B10" w:rsidP="00231B10">
      <w:pPr>
        <w:widowControl w:val="0"/>
        <w:tabs>
          <w:tab w:val="left" w:pos="567"/>
        </w:tabs>
        <w:spacing w:after="0" w:line="240" w:lineRule="auto"/>
        <w:ind w:firstLine="567"/>
        <w:contextualSpacing/>
        <w:jc w:val="right"/>
        <w:rPr>
          <w:sz w:val="26"/>
          <w:szCs w:val="26"/>
        </w:rPr>
      </w:pPr>
      <w:r>
        <w:rPr>
          <w:sz w:val="26"/>
          <w:szCs w:val="26"/>
        </w:rPr>
        <w:t xml:space="preserve">                                             сельском поселении Сальевский сельсовет муниципального района Дуванский район </w:t>
      </w:r>
    </w:p>
    <w:p w:rsidR="00231B10" w:rsidRDefault="00231B10" w:rsidP="00231B10">
      <w:pPr>
        <w:widowControl w:val="0"/>
        <w:tabs>
          <w:tab w:val="left" w:pos="567"/>
        </w:tabs>
        <w:spacing w:after="0" w:line="240" w:lineRule="auto"/>
        <w:ind w:firstLine="567"/>
        <w:contextualSpacing/>
        <w:jc w:val="center"/>
        <w:rPr>
          <w:sz w:val="26"/>
          <w:szCs w:val="26"/>
        </w:rPr>
      </w:pPr>
      <w:r>
        <w:rPr>
          <w:bCs/>
          <w:sz w:val="26"/>
          <w:szCs w:val="26"/>
        </w:rPr>
        <w:tab/>
      </w:r>
      <w:r>
        <w:rPr>
          <w:bCs/>
          <w:sz w:val="26"/>
          <w:szCs w:val="26"/>
        </w:rPr>
        <w:tab/>
      </w:r>
      <w:r>
        <w:rPr>
          <w:bCs/>
          <w:sz w:val="26"/>
          <w:szCs w:val="26"/>
        </w:rPr>
        <w:tab/>
        <w:t>Республики Башкортостан</w:t>
      </w:r>
      <w:r>
        <w:rPr>
          <w:sz w:val="26"/>
          <w:szCs w:val="26"/>
        </w:rPr>
        <w:t>»</w:t>
      </w:r>
    </w:p>
    <w:p w:rsidR="00231B10" w:rsidRDefault="00231B10" w:rsidP="00231B10">
      <w:pPr>
        <w:tabs>
          <w:tab w:val="left" w:pos="1020"/>
        </w:tabs>
        <w:spacing w:after="0" w:line="240" w:lineRule="auto"/>
        <w:ind w:firstLine="567"/>
        <w:jc w:val="both"/>
        <w:rPr>
          <w:sz w:val="28"/>
          <w:szCs w:val="28"/>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rPr>
      </w:pPr>
      <w:r>
        <w:rPr>
          <w:bCs/>
        </w:rPr>
        <w:t>Расписка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rPr>
      </w:pPr>
      <w:r>
        <w:rPr>
          <w:bCs/>
        </w:rPr>
        <w:t xml:space="preserve">о приеме документов на предоставление муниципальной услуги </w:t>
      </w:r>
    </w:p>
    <w:p w:rsidR="00231B10" w:rsidRDefault="00231B10" w:rsidP="00231B10">
      <w:pPr>
        <w:widowControl w:val="0"/>
        <w:tabs>
          <w:tab w:val="left" w:pos="567"/>
        </w:tabs>
        <w:spacing w:after="0" w:line="240" w:lineRule="auto"/>
        <w:ind w:firstLine="567"/>
        <w:contextualSpacing/>
        <w:jc w:val="both"/>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t xml:space="preserve">сельском поселении Сальевский сельсовет муниципального района Дуванский район </w:t>
      </w:r>
    </w:p>
    <w:p w:rsidR="00231B10" w:rsidRDefault="00231B10" w:rsidP="00231B10">
      <w:pPr>
        <w:widowControl w:val="0"/>
        <w:tabs>
          <w:tab w:val="left" w:pos="567"/>
        </w:tabs>
        <w:spacing w:after="0" w:line="240" w:lineRule="auto"/>
        <w:ind w:firstLine="567"/>
        <w:contextualSpacing/>
        <w:jc w:val="both"/>
      </w:pPr>
      <w:r>
        <w:rPr>
          <w:bCs/>
        </w:rPr>
        <w:t xml:space="preserve">                                       Республики Башкортостан</w:t>
      </w:r>
      <w:r>
        <w:t>»</w:t>
      </w:r>
    </w:p>
    <w:p w:rsidR="00231B10" w:rsidRDefault="00231B10" w:rsidP="00231B10">
      <w:pPr>
        <w:tabs>
          <w:tab w:val="left" w:pos="1020"/>
        </w:tabs>
        <w:spacing w:after="0" w:line="240" w:lineRule="auto"/>
        <w:ind w:firstLine="567"/>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4"/>
          <w:szCs w:val="24"/>
        </w:rPr>
      </w:pPr>
      <w:r>
        <w:rPr>
          <w:bCs/>
          <w:sz w:val="24"/>
          <w:szCs w:val="24"/>
        </w:rPr>
        <w:t xml:space="preserve">                                                  (для юридических лиц)</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4"/>
          <w:szCs w:val="24"/>
        </w:rPr>
      </w:pPr>
    </w:p>
    <w:tbl>
      <w:tblPr>
        <w:tblW w:w="5000" w:type="pct"/>
        <w:tblLook w:val="04A0"/>
      </w:tblPr>
      <w:tblGrid>
        <w:gridCol w:w="9131"/>
        <w:gridCol w:w="220"/>
        <w:gridCol w:w="220"/>
      </w:tblGrid>
      <w:tr w:rsidR="00231B10" w:rsidTr="00231B10">
        <w:trPr>
          <w:trHeight w:val="1240"/>
        </w:trPr>
        <w:tc>
          <w:tcPr>
            <w:tcW w:w="4779" w:type="pct"/>
            <w:vMerge w:val="restart"/>
            <w:vAlign w:val="center"/>
          </w:tcPr>
          <w:p w:rsidR="00231B10" w:rsidRDefault="00231B10">
            <w:pPr>
              <w:pBdr>
                <w:bottom w:val="single" w:sz="12" w:space="1" w:color="auto"/>
              </w:pBdr>
              <w:autoSpaceDE w:val="0"/>
              <w:autoSpaceDN w:val="0"/>
              <w:adjustRightInd w:val="0"/>
              <w:spacing w:after="0" w:line="240" w:lineRule="auto"/>
              <w:ind w:left="5245"/>
              <w:jc w:val="both"/>
            </w:pPr>
            <w:r>
              <w:t>Заявитель _________________________</w:t>
            </w:r>
          </w:p>
          <w:p w:rsidR="00231B10" w:rsidRDefault="00231B10">
            <w:pPr>
              <w:pBdr>
                <w:bottom w:val="single" w:sz="12" w:space="1" w:color="auto"/>
              </w:pBdr>
              <w:autoSpaceDE w:val="0"/>
              <w:autoSpaceDN w:val="0"/>
              <w:adjustRightInd w:val="0"/>
              <w:spacing w:after="0" w:line="240" w:lineRule="auto"/>
              <w:ind w:left="5245"/>
              <w:jc w:val="both"/>
            </w:pPr>
          </w:p>
          <w:p w:rsidR="00231B10" w:rsidRDefault="00231B10">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231B10" w:rsidRDefault="00231B10">
            <w:pPr>
              <w:autoSpaceDE w:val="0"/>
              <w:autoSpaceDN w:val="0"/>
              <w:adjustRightInd w:val="0"/>
              <w:spacing w:after="0" w:line="240" w:lineRule="auto"/>
              <w:ind w:left="5245"/>
              <w:jc w:val="both"/>
              <w:rPr>
                <w:sz w:val="28"/>
                <w:szCs w:val="28"/>
              </w:rPr>
            </w:pPr>
            <w:r>
              <w:rPr>
                <w:sz w:val="24"/>
                <w:szCs w:val="24"/>
              </w:rPr>
              <w:t>ИНН:</w:t>
            </w:r>
            <w:r>
              <w:t>________________________</w:t>
            </w:r>
          </w:p>
          <w:p w:rsidR="00231B10" w:rsidRDefault="00231B10">
            <w:pPr>
              <w:autoSpaceDE w:val="0"/>
              <w:autoSpaceDN w:val="0"/>
              <w:adjustRightInd w:val="0"/>
              <w:spacing w:after="0" w:line="240" w:lineRule="auto"/>
              <w:ind w:left="5245"/>
              <w:jc w:val="both"/>
            </w:pPr>
            <w:r>
              <w:rPr>
                <w:sz w:val="24"/>
                <w:szCs w:val="24"/>
              </w:rPr>
              <w:t>ОГРН:</w:t>
            </w:r>
            <w:r>
              <w:t xml:space="preserve"> _______________________</w:t>
            </w:r>
          </w:p>
          <w:p w:rsidR="00231B10" w:rsidRDefault="00231B10">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p>
          <w:p w:rsidR="00231B10" w:rsidRDefault="00231B10">
            <w:pPr>
              <w:autoSpaceDE w:val="0"/>
              <w:autoSpaceDN w:val="0"/>
              <w:adjustRightInd w:val="0"/>
              <w:spacing w:after="0" w:line="240" w:lineRule="auto"/>
              <w:ind w:left="5245"/>
              <w:jc w:val="both"/>
              <w:rPr>
                <w:sz w:val="28"/>
                <w:szCs w:val="28"/>
              </w:rPr>
            </w:pPr>
            <w:r>
              <w:t>__________________________________________________________</w:t>
            </w:r>
          </w:p>
          <w:p w:rsidR="00231B10" w:rsidRDefault="00231B10">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231B10" w:rsidRDefault="00231B10">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231B10" w:rsidRDefault="00231B10">
            <w:pPr>
              <w:autoSpaceDE w:val="0"/>
              <w:autoSpaceDN w:val="0"/>
              <w:adjustRightInd w:val="0"/>
              <w:spacing w:after="0" w:line="240" w:lineRule="auto"/>
              <w:ind w:left="5245"/>
              <w:jc w:val="both"/>
              <w:rPr>
                <w:sz w:val="24"/>
                <w:szCs w:val="24"/>
              </w:rPr>
            </w:pPr>
            <w:r>
              <w:rPr>
                <w:sz w:val="24"/>
                <w:szCs w:val="24"/>
              </w:rPr>
              <w:t>Адрес электронной почты:</w:t>
            </w:r>
          </w:p>
          <w:p w:rsidR="00231B10" w:rsidRDefault="00231B10">
            <w:pPr>
              <w:autoSpaceDE w:val="0"/>
              <w:autoSpaceDN w:val="0"/>
              <w:adjustRightInd w:val="0"/>
              <w:spacing w:after="0" w:line="240" w:lineRule="auto"/>
              <w:ind w:left="5245"/>
              <w:jc w:val="both"/>
              <w:rPr>
                <w:sz w:val="24"/>
                <w:szCs w:val="24"/>
              </w:rPr>
            </w:pPr>
            <w:r>
              <w:rPr>
                <w:sz w:val="24"/>
                <w:szCs w:val="24"/>
              </w:rPr>
              <w:t>__________________________________</w:t>
            </w:r>
          </w:p>
          <w:p w:rsidR="00231B10" w:rsidRDefault="00231B10">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231B10" w:rsidRDefault="00231B10">
            <w:pPr>
              <w:autoSpaceDE w:val="0"/>
              <w:autoSpaceDN w:val="0"/>
              <w:adjustRightInd w:val="0"/>
              <w:spacing w:after="0" w:line="240" w:lineRule="auto"/>
              <w:ind w:left="5245"/>
              <w:jc w:val="both"/>
              <w:rPr>
                <w:sz w:val="24"/>
                <w:szCs w:val="24"/>
              </w:rPr>
            </w:pPr>
            <w:r>
              <w:rPr>
                <w:sz w:val="24"/>
                <w:szCs w:val="24"/>
              </w:rPr>
              <w:t>__________________________________</w:t>
            </w:r>
          </w:p>
          <w:p w:rsidR="00231B10" w:rsidRDefault="00231B10">
            <w:pPr>
              <w:autoSpaceDE w:val="0"/>
              <w:autoSpaceDN w:val="0"/>
              <w:adjustRightInd w:val="0"/>
              <w:spacing w:after="0" w:line="240" w:lineRule="auto"/>
              <w:ind w:left="5245"/>
              <w:jc w:val="both"/>
              <w:rPr>
                <w:sz w:val="24"/>
                <w:szCs w:val="24"/>
              </w:rPr>
            </w:pPr>
          </w:p>
          <w:p w:rsidR="00231B10" w:rsidRDefault="00231B10">
            <w:pPr>
              <w:spacing w:after="0" w:line="240" w:lineRule="auto"/>
              <w:jc w:val="both"/>
              <w:rPr>
                <w:sz w:val="28"/>
                <w:szCs w:val="28"/>
                <w:lang w:val="en-US" w:eastAsia="en-US"/>
              </w:rPr>
            </w:pPr>
          </w:p>
        </w:tc>
        <w:tc>
          <w:tcPr>
            <w:tcW w:w="110" w:type="pct"/>
            <w:tcBorders>
              <w:top w:val="nil"/>
              <w:left w:val="nil"/>
              <w:bottom w:val="single" w:sz="4" w:space="0" w:color="auto"/>
              <w:right w:val="nil"/>
            </w:tcBorders>
            <w:vAlign w:val="bottom"/>
          </w:tcPr>
          <w:p w:rsidR="00231B10" w:rsidRDefault="00231B10">
            <w:pPr>
              <w:spacing w:after="0" w:line="240" w:lineRule="auto"/>
              <w:jc w:val="both"/>
              <w:rPr>
                <w:sz w:val="28"/>
                <w:szCs w:val="28"/>
                <w:lang w:eastAsia="en-US"/>
              </w:rPr>
            </w:pPr>
          </w:p>
        </w:tc>
        <w:tc>
          <w:tcPr>
            <w:tcW w:w="110" w:type="pct"/>
            <w:tcBorders>
              <w:top w:val="nil"/>
              <w:left w:val="nil"/>
              <w:bottom w:val="single" w:sz="4" w:space="0" w:color="auto"/>
              <w:right w:val="nil"/>
            </w:tcBorders>
            <w:vAlign w:val="bottom"/>
          </w:tcPr>
          <w:p w:rsidR="00231B10" w:rsidRDefault="00231B10">
            <w:pPr>
              <w:spacing w:after="0" w:line="240" w:lineRule="auto"/>
              <w:jc w:val="both"/>
              <w:rPr>
                <w:sz w:val="28"/>
                <w:szCs w:val="28"/>
                <w:lang w:eastAsia="en-US"/>
              </w:rPr>
            </w:pPr>
          </w:p>
        </w:tc>
      </w:tr>
      <w:tr w:rsidR="00231B10" w:rsidTr="00231B10">
        <w:trPr>
          <w:trHeight w:val="629"/>
        </w:trPr>
        <w:tc>
          <w:tcPr>
            <w:tcW w:w="0" w:type="auto"/>
            <w:vMerge/>
            <w:vAlign w:val="center"/>
            <w:hideMark/>
          </w:tcPr>
          <w:p w:rsidR="00231B10" w:rsidRDefault="00231B10">
            <w:pPr>
              <w:spacing w:after="0" w:line="240" w:lineRule="auto"/>
              <w:rPr>
                <w:sz w:val="28"/>
                <w:szCs w:val="28"/>
                <w:lang w:val="en-US" w:eastAsia="en-US"/>
              </w:rPr>
            </w:pPr>
          </w:p>
        </w:tc>
        <w:tc>
          <w:tcPr>
            <w:tcW w:w="221" w:type="pct"/>
            <w:gridSpan w:val="2"/>
            <w:tcBorders>
              <w:top w:val="nil"/>
              <w:left w:val="nil"/>
              <w:bottom w:val="single" w:sz="4" w:space="0" w:color="auto"/>
              <w:right w:val="nil"/>
            </w:tcBorders>
            <w:vAlign w:val="bottom"/>
          </w:tcPr>
          <w:p w:rsidR="00231B10" w:rsidRDefault="00231B10">
            <w:pPr>
              <w:spacing w:after="0" w:line="240" w:lineRule="auto"/>
              <w:jc w:val="both"/>
              <w:rPr>
                <w:sz w:val="28"/>
                <w:szCs w:val="28"/>
                <w:lang w:eastAsia="en-US"/>
              </w:rPr>
            </w:pPr>
          </w:p>
        </w:tc>
      </w:tr>
      <w:tr w:rsidR="00231B10" w:rsidTr="00231B10">
        <w:trPr>
          <w:trHeight w:val="243"/>
        </w:trPr>
        <w:tc>
          <w:tcPr>
            <w:tcW w:w="0" w:type="auto"/>
            <w:vMerge/>
            <w:vAlign w:val="center"/>
            <w:hideMark/>
          </w:tcPr>
          <w:p w:rsidR="00231B10" w:rsidRDefault="00231B10">
            <w:pPr>
              <w:spacing w:after="0" w:line="240" w:lineRule="auto"/>
              <w:rPr>
                <w:sz w:val="28"/>
                <w:szCs w:val="28"/>
                <w:lang w:val="en-US" w:eastAsia="en-US"/>
              </w:rPr>
            </w:pPr>
          </w:p>
        </w:tc>
        <w:tc>
          <w:tcPr>
            <w:tcW w:w="221" w:type="pct"/>
            <w:gridSpan w:val="2"/>
            <w:tcBorders>
              <w:top w:val="single" w:sz="4" w:space="0" w:color="auto"/>
              <w:left w:val="nil"/>
              <w:bottom w:val="nil"/>
              <w:right w:val="nil"/>
            </w:tcBorders>
          </w:tcPr>
          <w:p w:rsidR="00231B10" w:rsidRDefault="00231B10">
            <w:pPr>
              <w:spacing w:after="0" w:line="240" w:lineRule="auto"/>
              <w:jc w:val="both"/>
              <w:rPr>
                <w:sz w:val="28"/>
                <w:szCs w:val="28"/>
                <w:lang w:eastAsia="en-US"/>
              </w:rPr>
            </w:pPr>
          </w:p>
        </w:tc>
      </w:tr>
    </w:tbl>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7"/>
          <w:szCs w:val="27"/>
          <w:lang w:eastAsia="en-U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«Выдача </w:t>
      </w:r>
      <w:r>
        <w:t>разрешения на</w:t>
      </w:r>
      <w:r>
        <w:rPr>
          <w:sz w:val="26"/>
          <w:szCs w:val="26"/>
        </w:rPr>
        <w:t>условно разрешенный вид использования земельного участка или объекта капитального строительства</w:t>
      </w:r>
      <w:r>
        <w:rPr>
          <w:sz w:val="27"/>
          <w:szCs w:val="27"/>
        </w:rPr>
        <w:t>» в 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7"/>
          <w:szCs w:val="27"/>
        </w:rPr>
      </w:pPr>
      <w:r>
        <w:rPr>
          <w:sz w:val="27"/>
          <w:szCs w:val="27"/>
        </w:rPr>
        <w:t>(наименование муниципального образования)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7"/>
          <w:szCs w:val="27"/>
        </w:rPr>
      </w:pPr>
      <w:r>
        <w:rPr>
          <w:bCs/>
          <w:sz w:val="27"/>
          <w:szCs w:val="27"/>
        </w:rPr>
        <w:lastRenderedPageBreak/>
        <w:t>Республики Башкортостан</w:t>
      </w:r>
      <w:r>
        <w:rPr>
          <w:sz w:val="27"/>
          <w:szCs w:val="27"/>
        </w:rPr>
        <w:t>», следующие документы: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7"/>
          <w:szCs w:val="27"/>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231B10" w:rsidTr="00231B10">
        <w:tc>
          <w:tcPr>
            <w:tcW w:w="682" w:type="pct"/>
            <w:tcBorders>
              <w:top w:val="single" w:sz="2" w:space="0" w:color="auto"/>
              <w:left w:val="single" w:sz="2" w:space="0" w:color="auto"/>
              <w:bottom w:val="single" w:sz="2" w:space="0" w:color="auto"/>
              <w:right w:val="single" w:sz="2" w:space="0" w:color="auto"/>
            </w:tcBorders>
            <w:vAlign w:val="center"/>
            <w:hideMark/>
          </w:tcPr>
          <w:p w:rsidR="00231B10" w:rsidRDefault="00231B10">
            <w:pPr>
              <w:spacing w:after="0" w:line="240" w:lineRule="auto"/>
              <w:jc w:val="both"/>
              <w:rPr>
                <w:sz w:val="27"/>
                <w:szCs w:val="27"/>
                <w:lang w:eastAsia="en-US"/>
              </w:rPr>
            </w:pPr>
            <w:r>
              <w:rPr>
                <w:sz w:val="27"/>
                <w:szCs w:val="27"/>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231B10" w:rsidRDefault="00231B10">
            <w:pPr>
              <w:spacing w:after="0" w:line="240" w:lineRule="auto"/>
              <w:jc w:val="both"/>
              <w:rPr>
                <w:sz w:val="27"/>
                <w:szCs w:val="27"/>
                <w:lang w:eastAsia="en-US"/>
              </w:rPr>
            </w:pPr>
            <w:r>
              <w:rPr>
                <w:sz w:val="27"/>
                <w:szCs w:val="27"/>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231B10" w:rsidRDefault="00231B10">
            <w:pPr>
              <w:spacing w:after="0" w:line="240" w:lineRule="auto"/>
              <w:jc w:val="both"/>
              <w:rPr>
                <w:sz w:val="27"/>
                <w:szCs w:val="27"/>
                <w:lang w:eastAsia="en-US"/>
              </w:rPr>
            </w:pPr>
            <w:r>
              <w:rPr>
                <w:sz w:val="27"/>
                <w:szCs w:val="27"/>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231B10" w:rsidRDefault="00231B10">
            <w:pPr>
              <w:spacing w:after="0" w:line="240" w:lineRule="auto"/>
              <w:jc w:val="both"/>
              <w:rPr>
                <w:sz w:val="27"/>
                <w:szCs w:val="27"/>
                <w:lang w:eastAsia="en-US"/>
              </w:rPr>
            </w:pPr>
            <w:r>
              <w:rPr>
                <w:sz w:val="27"/>
                <w:szCs w:val="27"/>
              </w:rPr>
              <w:t>Кол-во листов</w:t>
            </w:r>
          </w:p>
        </w:tc>
      </w:tr>
      <w:tr w:rsidR="00231B10" w:rsidTr="00231B10">
        <w:tc>
          <w:tcPr>
            <w:tcW w:w="682" w:type="pct"/>
            <w:tcBorders>
              <w:top w:val="single" w:sz="2" w:space="0" w:color="auto"/>
              <w:left w:val="single" w:sz="2" w:space="0" w:color="auto"/>
              <w:bottom w:val="single" w:sz="2" w:space="0" w:color="auto"/>
              <w:right w:val="single" w:sz="2" w:space="0" w:color="auto"/>
            </w:tcBorders>
            <w:vAlign w:val="center"/>
          </w:tcPr>
          <w:p w:rsidR="00231B10" w:rsidRDefault="00231B10">
            <w:pPr>
              <w:spacing w:after="0" w:line="240" w:lineRule="auto"/>
              <w:jc w:val="both"/>
              <w:rPr>
                <w:sz w:val="27"/>
                <w:szCs w:val="27"/>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231B10" w:rsidRDefault="00231B10">
            <w:pPr>
              <w:spacing w:after="0" w:line="240" w:lineRule="auto"/>
              <w:jc w:val="both"/>
              <w:rPr>
                <w:sz w:val="27"/>
                <w:szCs w:val="27"/>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231B10" w:rsidRDefault="00231B10">
            <w:pPr>
              <w:spacing w:after="0" w:line="240" w:lineRule="auto"/>
              <w:jc w:val="both"/>
              <w:rPr>
                <w:sz w:val="27"/>
                <w:szCs w:val="27"/>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231B10" w:rsidRDefault="00231B10">
            <w:pPr>
              <w:spacing w:after="0" w:line="240" w:lineRule="auto"/>
              <w:jc w:val="both"/>
              <w:rPr>
                <w:sz w:val="27"/>
                <w:szCs w:val="27"/>
                <w:lang w:eastAsia="en-US"/>
              </w:rPr>
            </w:pPr>
          </w:p>
        </w:tc>
      </w:tr>
    </w:tbl>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7"/>
          <w:szCs w:val="27"/>
          <w:lang w:val="en-US" w:eastAsia="en-US"/>
        </w:rPr>
      </w:pPr>
    </w:p>
    <w:tbl>
      <w:tblPr>
        <w:tblW w:w="5000" w:type="pct"/>
        <w:tblLook w:val="04A0"/>
      </w:tblPr>
      <w:tblGrid>
        <w:gridCol w:w="881"/>
        <w:gridCol w:w="2539"/>
        <w:gridCol w:w="1645"/>
        <w:gridCol w:w="2795"/>
        <w:gridCol w:w="116"/>
        <w:gridCol w:w="1595"/>
      </w:tblGrid>
      <w:tr w:rsidR="00231B10" w:rsidTr="00231B10">
        <w:tc>
          <w:tcPr>
            <w:tcW w:w="467" w:type="pct"/>
            <w:vMerge w:val="restart"/>
            <w:hideMark/>
          </w:tcPr>
          <w:p w:rsidR="00231B10" w:rsidRDefault="00231B10">
            <w:pPr>
              <w:spacing w:after="0" w:line="240" w:lineRule="auto"/>
              <w:jc w:val="both"/>
              <w:rPr>
                <w:sz w:val="27"/>
                <w:szCs w:val="27"/>
                <w:lang w:val="en-US" w:eastAsia="en-US"/>
              </w:rPr>
            </w:pPr>
            <w:r>
              <w:rPr>
                <w:bCs/>
                <w:sz w:val="27"/>
                <w:szCs w:val="27"/>
              </w:rPr>
              <w:t>Итого</w:t>
            </w:r>
          </w:p>
        </w:tc>
        <w:tc>
          <w:tcPr>
            <w:tcW w:w="3733" w:type="pct"/>
            <w:gridSpan w:val="4"/>
            <w:tcBorders>
              <w:top w:val="nil"/>
              <w:left w:val="nil"/>
              <w:bottom w:val="single" w:sz="8" w:space="0" w:color="auto"/>
              <w:right w:val="nil"/>
            </w:tcBorders>
            <w:vAlign w:val="bottom"/>
          </w:tcPr>
          <w:p w:rsidR="00231B10" w:rsidRDefault="00231B10">
            <w:pPr>
              <w:spacing w:after="0" w:line="240" w:lineRule="auto"/>
              <w:jc w:val="both"/>
              <w:rPr>
                <w:sz w:val="27"/>
                <w:szCs w:val="27"/>
                <w:lang w:val="en-US" w:eastAsia="en-US"/>
              </w:rPr>
            </w:pPr>
          </w:p>
        </w:tc>
        <w:tc>
          <w:tcPr>
            <w:tcW w:w="800" w:type="pct"/>
            <w:vMerge w:val="restart"/>
            <w:hideMark/>
          </w:tcPr>
          <w:p w:rsidR="00231B10" w:rsidRDefault="00231B10">
            <w:pPr>
              <w:spacing w:after="0" w:line="240" w:lineRule="auto"/>
              <w:jc w:val="both"/>
              <w:rPr>
                <w:sz w:val="27"/>
                <w:szCs w:val="27"/>
                <w:lang w:val="en-US" w:eastAsia="en-US"/>
              </w:rPr>
            </w:pPr>
            <w:r>
              <w:rPr>
                <w:bCs/>
                <w:sz w:val="27"/>
                <w:szCs w:val="27"/>
              </w:rPr>
              <w:t>листов</w:t>
            </w:r>
          </w:p>
        </w:tc>
      </w:tr>
      <w:tr w:rsidR="00231B10" w:rsidTr="00231B10">
        <w:tc>
          <w:tcPr>
            <w:tcW w:w="0" w:type="auto"/>
            <w:vMerge/>
            <w:vAlign w:val="center"/>
            <w:hideMark/>
          </w:tcPr>
          <w:p w:rsidR="00231B10" w:rsidRDefault="00231B10">
            <w:pPr>
              <w:spacing w:after="0" w:line="240" w:lineRule="auto"/>
              <w:rPr>
                <w:sz w:val="27"/>
                <w:szCs w:val="27"/>
                <w:lang w:val="en-US" w:eastAsia="en-US"/>
              </w:rPr>
            </w:pPr>
          </w:p>
        </w:tc>
        <w:tc>
          <w:tcPr>
            <w:tcW w:w="3733" w:type="pct"/>
            <w:gridSpan w:val="4"/>
            <w:tcBorders>
              <w:top w:val="single" w:sz="8" w:space="0" w:color="auto"/>
              <w:left w:val="nil"/>
              <w:bottom w:val="nil"/>
              <w:right w:val="nil"/>
            </w:tcBorders>
          </w:tcPr>
          <w:p w:rsidR="00231B10" w:rsidRDefault="00231B10">
            <w:pPr>
              <w:spacing w:after="0" w:line="240" w:lineRule="auto"/>
              <w:jc w:val="both"/>
              <w:rPr>
                <w:vanish/>
                <w:sz w:val="27"/>
                <w:szCs w:val="27"/>
                <w:lang w:val="en-US"/>
              </w:rPr>
            </w:pPr>
          </w:p>
          <w:p w:rsidR="00231B10" w:rsidRDefault="00231B10">
            <w:pPr>
              <w:spacing w:after="0" w:line="240" w:lineRule="auto"/>
              <w:jc w:val="both"/>
              <w:rPr>
                <w:iCs/>
                <w:sz w:val="27"/>
                <w:szCs w:val="27"/>
              </w:rPr>
            </w:pPr>
            <w:r>
              <w:rPr>
                <w:iCs/>
                <w:sz w:val="27"/>
                <w:szCs w:val="27"/>
              </w:rPr>
              <w:t>(указывается количество листов прописью)</w:t>
            </w:r>
          </w:p>
          <w:p w:rsidR="00231B10" w:rsidRDefault="00231B10">
            <w:pPr>
              <w:spacing w:after="0" w:line="240" w:lineRule="auto"/>
              <w:jc w:val="both"/>
              <w:rPr>
                <w:sz w:val="27"/>
                <w:szCs w:val="27"/>
                <w:lang w:val="en-US" w:eastAsia="en-US"/>
              </w:rPr>
            </w:pPr>
          </w:p>
        </w:tc>
        <w:tc>
          <w:tcPr>
            <w:tcW w:w="0" w:type="auto"/>
            <w:vMerge/>
            <w:vAlign w:val="center"/>
            <w:hideMark/>
          </w:tcPr>
          <w:p w:rsidR="00231B10" w:rsidRDefault="00231B10">
            <w:pPr>
              <w:spacing w:after="0" w:line="240" w:lineRule="auto"/>
              <w:rPr>
                <w:sz w:val="27"/>
                <w:szCs w:val="27"/>
                <w:lang w:val="en-US" w:eastAsia="en-US"/>
              </w:rPr>
            </w:pPr>
          </w:p>
        </w:tc>
      </w:tr>
      <w:tr w:rsidR="00231B10" w:rsidTr="00231B10">
        <w:tc>
          <w:tcPr>
            <w:tcW w:w="0" w:type="auto"/>
            <w:vMerge/>
            <w:vAlign w:val="center"/>
            <w:hideMark/>
          </w:tcPr>
          <w:p w:rsidR="00231B10" w:rsidRDefault="00231B10">
            <w:pPr>
              <w:spacing w:after="0" w:line="240" w:lineRule="auto"/>
              <w:rPr>
                <w:sz w:val="27"/>
                <w:szCs w:val="27"/>
                <w:lang w:val="en-US" w:eastAsia="en-US"/>
              </w:rPr>
            </w:pPr>
          </w:p>
        </w:tc>
        <w:tc>
          <w:tcPr>
            <w:tcW w:w="3733" w:type="pct"/>
            <w:gridSpan w:val="4"/>
            <w:tcBorders>
              <w:top w:val="nil"/>
              <w:left w:val="nil"/>
              <w:bottom w:val="single" w:sz="8" w:space="0" w:color="auto"/>
              <w:right w:val="nil"/>
            </w:tcBorders>
            <w:vAlign w:val="bottom"/>
          </w:tcPr>
          <w:p w:rsidR="00231B10" w:rsidRDefault="00231B10">
            <w:pPr>
              <w:spacing w:after="0" w:line="240" w:lineRule="auto"/>
              <w:jc w:val="both"/>
              <w:rPr>
                <w:sz w:val="27"/>
                <w:szCs w:val="27"/>
                <w:lang w:val="en-US" w:eastAsia="en-US"/>
              </w:rPr>
            </w:pPr>
          </w:p>
        </w:tc>
        <w:tc>
          <w:tcPr>
            <w:tcW w:w="800" w:type="pct"/>
            <w:vMerge w:val="restart"/>
            <w:hideMark/>
          </w:tcPr>
          <w:p w:rsidR="00231B10" w:rsidRDefault="00231B10">
            <w:pPr>
              <w:spacing w:after="0" w:line="240" w:lineRule="auto"/>
              <w:jc w:val="both"/>
              <w:rPr>
                <w:bCs/>
                <w:sz w:val="27"/>
                <w:szCs w:val="27"/>
                <w:lang w:val="en-US" w:eastAsia="en-US"/>
              </w:rPr>
            </w:pPr>
            <w:r>
              <w:rPr>
                <w:bCs/>
                <w:sz w:val="27"/>
                <w:szCs w:val="27"/>
              </w:rPr>
              <w:t>документов</w:t>
            </w:r>
          </w:p>
        </w:tc>
      </w:tr>
      <w:tr w:rsidR="00231B10" w:rsidTr="00231B10">
        <w:tc>
          <w:tcPr>
            <w:tcW w:w="0" w:type="auto"/>
            <w:vMerge/>
            <w:vAlign w:val="center"/>
            <w:hideMark/>
          </w:tcPr>
          <w:p w:rsidR="00231B10" w:rsidRDefault="00231B10">
            <w:pPr>
              <w:spacing w:after="0" w:line="240" w:lineRule="auto"/>
              <w:rPr>
                <w:sz w:val="27"/>
                <w:szCs w:val="27"/>
                <w:lang w:val="en-US" w:eastAsia="en-US"/>
              </w:rPr>
            </w:pPr>
          </w:p>
        </w:tc>
        <w:tc>
          <w:tcPr>
            <w:tcW w:w="3733" w:type="pct"/>
            <w:gridSpan w:val="4"/>
            <w:tcBorders>
              <w:top w:val="single" w:sz="8" w:space="0" w:color="auto"/>
              <w:left w:val="nil"/>
              <w:bottom w:val="nil"/>
              <w:right w:val="nil"/>
            </w:tcBorders>
            <w:hideMark/>
          </w:tcPr>
          <w:p w:rsidR="00231B10" w:rsidRDefault="00231B10">
            <w:pPr>
              <w:tabs>
                <w:tab w:val="left" w:pos="6113"/>
              </w:tabs>
              <w:spacing w:after="0" w:line="240" w:lineRule="auto"/>
              <w:jc w:val="both"/>
              <w:rPr>
                <w:sz w:val="27"/>
                <w:szCs w:val="27"/>
                <w:lang w:val="en-US" w:eastAsia="en-US"/>
              </w:rPr>
            </w:pPr>
            <w:r>
              <w:rPr>
                <w:iCs/>
                <w:sz w:val="27"/>
                <w:szCs w:val="27"/>
              </w:rPr>
              <w:t>(указывается количество документов прописью)</w:t>
            </w:r>
            <w:r>
              <w:rPr>
                <w:iCs/>
                <w:sz w:val="27"/>
                <w:szCs w:val="27"/>
              </w:rPr>
              <w:tab/>
            </w:r>
          </w:p>
        </w:tc>
        <w:tc>
          <w:tcPr>
            <w:tcW w:w="0" w:type="auto"/>
            <w:vMerge/>
            <w:vAlign w:val="center"/>
            <w:hideMark/>
          </w:tcPr>
          <w:p w:rsidR="00231B10" w:rsidRDefault="00231B10">
            <w:pPr>
              <w:spacing w:after="0" w:line="240" w:lineRule="auto"/>
              <w:rPr>
                <w:bCs/>
                <w:sz w:val="27"/>
                <w:szCs w:val="27"/>
                <w:lang w:val="en-US" w:eastAsia="en-US"/>
              </w:rPr>
            </w:pPr>
          </w:p>
        </w:tc>
      </w:tr>
      <w:tr w:rsidR="00231B10" w:rsidTr="00231B10">
        <w:trPr>
          <w:trHeight w:val="269"/>
        </w:trPr>
        <w:tc>
          <w:tcPr>
            <w:tcW w:w="2666" w:type="pct"/>
            <w:gridSpan w:val="3"/>
            <w:hideMark/>
          </w:tcPr>
          <w:p w:rsidR="00231B10" w:rsidRDefault="00231B10">
            <w:pPr>
              <w:spacing w:after="0" w:line="240" w:lineRule="auto"/>
              <w:jc w:val="both"/>
              <w:rPr>
                <w:sz w:val="27"/>
                <w:szCs w:val="27"/>
                <w:lang w:val="en-US" w:eastAsia="en-US"/>
              </w:rPr>
            </w:pPr>
            <w:r>
              <w:rPr>
                <w:sz w:val="27"/>
                <w:szCs w:val="27"/>
              </w:rPr>
              <w:t>Дата выдачи расписки:</w:t>
            </w:r>
          </w:p>
        </w:tc>
        <w:tc>
          <w:tcPr>
            <w:tcW w:w="2334" w:type="pct"/>
            <w:gridSpan w:val="3"/>
            <w:hideMark/>
          </w:tcPr>
          <w:p w:rsidR="00231B10" w:rsidRDefault="00231B10">
            <w:pPr>
              <w:spacing w:after="0" w:line="240" w:lineRule="auto"/>
              <w:jc w:val="both"/>
              <w:rPr>
                <w:sz w:val="27"/>
                <w:szCs w:val="27"/>
                <w:lang w:eastAsia="en-US"/>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231B10" w:rsidTr="00231B10">
        <w:trPr>
          <w:trHeight w:val="269"/>
        </w:trPr>
        <w:tc>
          <w:tcPr>
            <w:tcW w:w="2666" w:type="pct"/>
            <w:gridSpan w:val="3"/>
            <w:hideMark/>
          </w:tcPr>
          <w:p w:rsidR="00231B10" w:rsidRDefault="00231B10">
            <w:pPr>
              <w:spacing w:after="0" w:line="240" w:lineRule="auto"/>
              <w:jc w:val="both"/>
              <w:rPr>
                <w:sz w:val="27"/>
                <w:szCs w:val="27"/>
                <w:lang w:eastAsia="en-US"/>
              </w:rPr>
            </w:pPr>
            <w:r>
              <w:rPr>
                <w:sz w:val="27"/>
                <w:szCs w:val="27"/>
              </w:rPr>
              <w:t>Ориентировочная дата выдачи итогового(-ых) документа(-ов):</w:t>
            </w:r>
          </w:p>
        </w:tc>
        <w:tc>
          <w:tcPr>
            <w:tcW w:w="2334" w:type="pct"/>
            <w:gridSpan w:val="3"/>
            <w:hideMark/>
          </w:tcPr>
          <w:p w:rsidR="00231B10" w:rsidRDefault="00231B10">
            <w:pPr>
              <w:spacing w:after="0" w:line="240" w:lineRule="auto"/>
              <w:jc w:val="both"/>
              <w:rPr>
                <w:sz w:val="27"/>
                <w:szCs w:val="27"/>
                <w:lang w:val="en-US" w:eastAsia="en-US"/>
              </w:rPr>
            </w:pPr>
            <w:r>
              <w:rPr>
                <w:sz w:val="27"/>
                <w:szCs w:val="27"/>
              </w:rPr>
              <w:t>«__» ________ 20__ г.</w:t>
            </w:r>
          </w:p>
        </w:tc>
      </w:tr>
      <w:tr w:rsidR="00231B10" w:rsidTr="00231B10">
        <w:trPr>
          <w:trHeight w:val="269"/>
        </w:trPr>
        <w:tc>
          <w:tcPr>
            <w:tcW w:w="5000" w:type="pct"/>
            <w:gridSpan w:val="6"/>
          </w:tcPr>
          <w:p w:rsidR="00231B10" w:rsidRDefault="00231B10">
            <w:pPr>
              <w:spacing w:after="0" w:line="240" w:lineRule="auto"/>
              <w:jc w:val="both"/>
              <w:rPr>
                <w:sz w:val="27"/>
                <w:szCs w:val="27"/>
              </w:rPr>
            </w:pPr>
            <w:r>
              <w:rPr>
                <w:sz w:val="27"/>
                <w:szCs w:val="27"/>
              </w:rPr>
              <w:t>Место выдачи: _______________________________</w:t>
            </w:r>
          </w:p>
          <w:p w:rsidR="00231B10" w:rsidRDefault="00231B10">
            <w:pPr>
              <w:spacing w:after="0" w:line="240" w:lineRule="auto"/>
              <w:jc w:val="both"/>
              <w:rPr>
                <w:sz w:val="27"/>
                <w:szCs w:val="27"/>
              </w:rPr>
            </w:pPr>
          </w:p>
          <w:p w:rsidR="00231B10" w:rsidRDefault="00231B10">
            <w:pPr>
              <w:spacing w:after="0" w:line="240" w:lineRule="auto"/>
              <w:jc w:val="both"/>
              <w:rPr>
                <w:sz w:val="27"/>
                <w:szCs w:val="27"/>
                <w:lang w:eastAsia="en-US"/>
              </w:rPr>
            </w:pPr>
            <w:r>
              <w:rPr>
                <w:sz w:val="27"/>
                <w:szCs w:val="27"/>
              </w:rPr>
              <w:t>Регистрационный номер ______________________</w:t>
            </w:r>
          </w:p>
        </w:tc>
      </w:tr>
      <w:tr w:rsidR="00231B10" w:rsidTr="00231B10">
        <w:tc>
          <w:tcPr>
            <w:tcW w:w="1800" w:type="pct"/>
            <w:gridSpan w:val="2"/>
            <w:vMerge w:val="restart"/>
            <w:vAlign w:val="center"/>
            <w:hideMark/>
          </w:tcPr>
          <w:p w:rsidR="00231B10" w:rsidRDefault="00231B10">
            <w:pPr>
              <w:spacing w:after="0" w:line="240" w:lineRule="auto"/>
              <w:jc w:val="both"/>
              <w:rPr>
                <w:sz w:val="27"/>
                <w:szCs w:val="27"/>
                <w:lang w:eastAsia="en-US"/>
              </w:rPr>
            </w:pPr>
            <w:r>
              <w:rPr>
                <w:sz w:val="27"/>
                <w:szCs w:val="27"/>
              </w:rPr>
              <w:t>Специалист</w:t>
            </w:r>
          </w:p>
        </w:tc>
        <w:tc>
          <w:tcPr>
            <w:tcW w:w="2333" w:type="pct"/>
            <w:gridSpan w:val="2"/>
            <w:tcBorders>
              <w:top w:val="nil"/>
              <w:left w:val="nil"/>
              <w:bottom w:val="single" w:sz="8" w:space="0" w:color="auto"/>
              <w:right w:val="nil"/>
            </w:tcBorders>
            <w:vAlign w:val="bottom"/>
          </w:tcPr>
          <w:p w:rsidR="00231B10" w:rsidRDefault="00231B10">
            <w:pPr>
              <w:spacing w:after="0" w:line="240" w:lineRule="auto"/>
              <w:jc w:val="both"/>
              <w:rPr>
                <w:sz w:val="27"/>
                <w:szCs w:val="27"/>
                <w:lang w:eastAsia="en-US"/>
              </w:rPr>
            </w:pPr>
          </w:p>
        </w:tc>
        <w:tc>
          <w:tcPr>
            <w:tcW w:w="867" w:type="pct"/>
            <w:gridSpan w:val="2"/>
            <w:tcBorders>
              <w:top w:val="nil"/>
              <w:left w:val="nil"/>
              <w:bottom w:val="single" w:sz="8" w:space="0" w:color="auto"/>
              <w:right w:val="nil"/>
            </w:tcBorders>
          </w:tcPr>
          <w:p w:rsidR="00231B10" w:rsidRDefault="00231B10">
            <w:pPr>
              <w:spacing w:after="0" w:line="240" w:lineRule="auto"/>
              <w:jc w:val="both"/>
              <w:rPr>
                <w:sz w:val="27"/>
                <w:szCs w:val="27"/>
                <w:lang w:eastAsia="en-US"/>
              </w:rPr>
            </w:pPr>
          </w:p>
        </w:tc>
      </w:tr>
      <w:tr w:rsidR="00231B10" w:rsidTr="00231B10">
        <w:tc>
          <w:tcPr>
            <w:tcW w:w="0" w:type="auto"/>
            <w:gridSpan w:val="2"/>
            <w:vMerge/>
            <w:vAlign w:val="center"/>
            <w:hideMark/>
          </w:tcPr>
          <w:p w:rsidR="00231B10" w:rsidRDefault="00231B10">
            <w:pPr>
              <w:spacing w:after="0" w:line="240" w:lineRule="auto"/>
              <w:rPr>
                <w:sz w:val="27"/>
                <w:szCs w:val="27"/>
                <w:lang w:eastAsia="en-US"/>
              </w:rPr>
            </w:pPr>
          </w:p>
        </w:tc>
        <w:tc>
          <w:tcPr>
            <w:tcW w:w="3200" w:type="pct"/>
            <w:gridSpan w:val="4"/>
            <w:hideMark/>
          </w:tcPr>
          <w:p w:rsidR="00231B10" w:rsidRDefault="00231B10">
            <w:pPr>
              <w:spacing w:after="0" w:line="240" w:lineRule="auto"/>
              <w:jc w:val="both"/>
              <w:rPr>
                <w:sz w:val="28"/>
                <w:szCs w:val="28"/>
                <w:lang w:val="en-US" w:eastAsia="en-US"/>
              </w:rPr>
            </w:pPr>
            <w:r>
              <w:rPr>
                <w:iCs/>
              </w:rPr>
              <w:t>(Фамилия, инициалы) (подпись)</w:t>
            </w:r>
          </w:p>
        </w:tc>
      </w:tr>
    </w:tbl>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8"/>
          <w:szCs w:val="28"/>
          <w:lang w:eastAsia="en-U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tbl>
      <w:tblPr>
        <w:tblStyle w:val="a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31B10" w:rsidTr="00231B10">
        <w:tc>
          <w:tcPr>
            <w:tcW w:w="3190" w:type="dxa"/>
            <w:tcBorders>
              <w:top w:val="single" w:sz="4" w:space="0" w:color="auto"/>
              <w:left w:val="nil"/>
              <w:bottom w:val="nil"/>
              <w:right w:val="nil"/>
            </w:tcBorders>
            <w:hideMark/>
          </w:tcPr>
          <w:p w:rsidR="00231B10" w:rsidRDefault="00231B10">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231B10" w:rsidRDefault="00231B10">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231B10" w:rsidRDefault="00231B10">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8"/>
          <w:szCs w:val="28"/>
          <w:lang w:eastAsia="en-U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уполномоченного представителя: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8"/>
          <w:szCs w:val="28"/>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sz w:val="26"/>
          <w:szCs w:val="26"/>
        </w:rPr>
      </w:pPr>
      <w:r>
        <w:rPr>
          <w:bCs/>
          <w:sz w:val="26"/>
          <w:szCs w:val="26"/>
        </w:rPr>
        <w:t>Расписка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sz w:val="26"/>
          <w:szCs w:val="26"/>
        </w:rPr>
      </w:pPr>
      <w:r>
        <w:rPr>
          <w:bCs/>
          <w:sz w:val="26"/>
          <w:szCs w:val="26"/>
        </w:rPr>
        <w:t xml:space="preserve">о приеме документов на предоставление муниципальной услуги </w:t>
      </w:r>
    </w:p>
    <w:p w:rsidR="00231B10" w:rsidRDefault="00231B10" w:rsidP="00231B10">
      <w:pPr>
        <w:widowControl w:val="0"/>
        <w:tabs>
          <w:tab w:val="left" w:pos="567"/>
        </w:tabs>
        <w:spacing w:after="0" w:line="240" w:lineRule="auto"/>
        <w:ind w:firstLine="567"/>
        <w:contextualSpacing/>
        <w:jc w:val="right"/>
        <w:rPr>
          <w:sz w:val="26"/>
          <w:szCs w:val="26"/>
        </w:rPr>
      </w:pPr>
      <w:r>
        <w:rPr>
          <w:bCs/>
          <w:sz w:val="26"/>
          <w:szCs w:val="26"/>
        </w:rPr>
        <w:t>«Предоставление</w:t>
      </w:r>
      <w:r>
        <w:rPr>
          <w:sz w:val="26"/>
          <w:szCs w:val="26"/>
        </w:rPr>
        <w:t xml:space="preserve"> разрешения на условно разрешенный вид использования земельного участка или объекта капитального строительства</w:t>
      </w:r>
      <w:r>
        <w:rPr>
          <w:bCs/>
        </w:rPr>
        <w:t xml:space="preserve">» </w:t>
      </w:r>
      <w:r>
        <w:rPr>
          <w:bCs/>
          <w:sz w:val="26"/>
          <w:szCs w:val="26"/>
        </w:rPr>
        <w:t xml:space="preserve">в         </w:t>
      </w:r>
      <w:r>
        <w:rPr>
          <w:sz w:val="26"/>
          <w:szCs w:val="26"/>
        </w:rPr>
        <w:t xml:space="preserve">сельском поселении Сальевский сельсовет муниципального района Дуванский район </w:t>
      </w:r>
    </w:p>
    <w:p w:rsidR="00231B10" w:rsidRDefault="00231B10" w:rsidP="00231B10">
      <w:pPr>
        <w:widowControl w:val="0"/>
        <w:tabs>
          <w:tab w:val="left" w:pos="567"/>
        </w:tabs>
        <w:spacing w:after="0" w:line="240" w:lineRule="auto"/>
        <w:ind w:firstLine="567"/>
        <w:contextualSpacing/>
        <w:jc w:val="center"/>
        <w:rPr>
          <w:sz w:val="26"/>
          <w:szCs w:val="26"/>
        </w:rPr>
      </w:pPr>
      <w:r>
        <w:rPr>
          <w:bCs/>
          <w:sz w:val="26"/>
          <w:szCs w:val="26"/>
        </w:rPr>
        <w:t xml:space="preserve">                                       Республики Башкортостан</w:t>
      </w:r>
      <w:r>
        <w:rPr>
          <w:sz w:val="26"/>
          <w:szCs w:val="26"/>
        </w:rPr>
        <w:t>»</w:t>
      </w:r>
    </w:p>
    <w:p w:rsidR="00231B10" w:rsidRDefault="00231B10" w:rsidP="00231B10">
      <w:pPr>
        <w:tabs>
          <w:tab w:val="left" w:pos="1020"/>
        </w:tabs>
        <w:spacing w:after="0" w:line="240" w:lineRule="auto"/>
        <w:ind w:firstLine="567"/>
        <w:jc w:val="both"/>
        <w:rPr>
          <w:sz w:val="28"/>
          <w:szCs w:val="28"/>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4"/>
          <w:szCs w:val="24"/>
        </w:rPr>
      </w:pPr>
      <w:r>
        <w:rPr>
          <w:bCs/>
          <w:sz w:val="24"/>
          <w:szCs w:val="24"/>
        </w:rPr>
        <w:t xml:space="preserve">                                                  (для физических лиц)</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Заявитель_______________________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0"/>
          <w:szCs w:val="20"/>
        </w:rPr>
      </w:pPr>
      <w:r>
        <w:rPr>
          <w:sz w:val="20"/>
          <w:szCs w:val="20"/>
        </w:rPr>
        <w:t>(ФИО, отчество –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r>
        <w:t>_____________________________ 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Номер контактного телефона: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4"/>
          <w:szCs w:val="24"/>
        </w:rPr>
      </w:pPr>
    </w:p>
    <w:tbl>
      <w:tblPr>
        <w:tblW w:w="5000" w:type="pct"/>
        <w:tblLook w:val="04A0"/>
      </w:tblPr>
      <w:tblGrid>
        <w:gridCol w:w="9156"/>
        <w:gridCol w:w="415"/>
      </w:tblGrid>
      <w:tr w:rsidR="00231B10" w:rsidTr="00231B10">
        <w:trPr>
          <w:trHeight w:val="629"/>
        </w:trPr>
        <w:tc>
          <w:tcPr>
            <w:tcW w:w="4783" w:type="pct"/>
            <w:vMerge w:val="restart"/>
            <w:vAlign w:val="center"/>
          </w:tcPr>
          <w:p w:rsidR="00231B10" w:rsidRDefault="00231B10">
            <w:pPr>
              <w:rPr>
                <w:sz w:val="28"/>
                <w:szCs w:val="28"/>
                <w:lang w:eastAsia="en-US"/>
              </w:rPr>
            </w:pPr>
          </w:p>
        </w:tc>
        <w:tc>
          <w:tcPr>
            <w:tcW w:w="217" w:type="pct"/>
            <w:tcBorders>
              <w:top w:val="nil"/>
              <w:left w:val="nil"/>
              <w:bottom w:val="single" w:sz="4" w:space="0" w:color="auto"/>
              <w:right w:val="nil"/>
            </w:tcBorders>
            <w:vAlign w:val="bottom"/>
          </w:tcPr>
          <w:p w:rsidR="00231B10" w:rsidRDefault="00231B10">
            <w:pPr>
              <w:spacing w:after="0" w:line="240" w:lineRule="auto"/>
              <w:jc w:val="both"/>
              <w:rPr>
                <w:sz w:val="28"/>
                <w:szCs w:val="28"/>
                <w:lang w:eastAsia="en-US"/>
              </w:rPr>
            </w:pPr>
          </w:p>
        </w:tc>
      </w:tr>
      <w:tr w:rsidR="00231B10" w:rsidTr="00231B10">
        <w:trPr>
          <w:trHeight w:val="243"/>
        </w:trPr>
        <w:tc>
          <w:tcPr>
            <w:tcW w:w="0" w:type="auto"/>
            <w:vMerge/>
            <w:vAlign w:val="center"/>
            <w:hideMark/>
          </w:tcPr>
          <w:p w:rsidR="00231B10" w:rsidRDefault="00231B10">
            <w:pPr>
              <w:spacing w:after="0" w:line="240" w:lineRule="auto"/>
              <w:rPr>
                <w:sz w:val="28"/>
                <w:szCs w:val="28"/>
                <w:lang w:eastAsia="en-US"/>
              </w:rPr>
            </w:pPr>
          </w:p>
        </w:tc>
        <w:tc>
          <w:tcPr>
            <w:tcW w:w="217" w:type="pct"/>
            <w:tcBorders>
              <w:top w:val="single" w:sz="4" w:space="0" w:color="auto"/>
              <w:left w:val="nil"/>
              <w:bottom w:val="nil"/>
              <w:right w:val="nil"/>
            </w:tcBorders>
          </w:tcPr>
          <w:p w:rsidR="00231B10" w:rsidRDefault="00231B10">
            <w:pPr>
              <w:spacing w:after="0" w:line="240" w:lineRule="auto"/>
              <w:jc w:val="both"/>
              <w:rPr>
                <w:sz w:val="28"/>
                <w:szCs w:val="28"/>
                <w:lang w:eastAsia="en-US"/>
              </w:rPr>
            </w:pPr>
          </w:p>
        </w:tc>
      </w:tr>
    </w:tbl>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7"/>
          <w:szCs w:val="27"/>
          <w:lang w:eastAsia="en-US"/>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 xml:space="preserve">разрешения на </w:t>
      </w:r>
      <w:r>
        <w:rPr>
          <w:sz w:val="26"/>
          <w:szCs w:val="26"/>
        </w:rPr>
        <w:t>условно разрешенный вид использования земельного участка или объекта капитального строительства</w:t>
      </w:r>
      <w:r>
        <w:rPr>
          <w:sz w:val="27"/>
          <w:szCs w:val="27"/>
        </w:rPr>
        <w:t>» в 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7"/>
          <w:szCs w:val="27"/>
        </w:rPr>
      </w:pPr>
      <w:r>
        <w:rPr>
          <w:sz w:val="27"/>
          <w:szCs w:val="27"/>
        </w:rPr>
        <w:t>(наименование муниципального образования)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7"/>
          <w:szCs w:val="27"/>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231B10" w:rsidTr="00231B10">
        <w:tc>
          <w:tcPr>
            <w:tcW w:w="682" w:type="pct"/>
            <w:tcBorders>
              <w:top w:val="single" w:sz="2" w:space="0" w:color="auto"/>
              <w:left w:val="single" w:sz="2" w:space="0" w:color="auto"/>
              <w:bottom w:val="single" w:sz="2" w:space="0" w:color="auto"/>
              <w:right w:val="single" w:sz="2" w:space="0" w:color="auto"/>
            </w:tcBorders>
            <w:vAlign w:val="center"/>
            <w:hideMark/>
          </w:tcPr>
          <w:p w:rsidR="00231B10" w:rsidRDefault="00231B10">
            <w:pPr>
              <w:spacing w:after="0" w:line="240" w:lineRule="auto"/>
              <w:jc w:val="both"/>
              <w:rPr>
                <w:sz w:val="27"/>
                <w:szCs w:val="27"/>
                <w:lang w:eastAsia="en-US"/>
              </w:rPr>
            </w:pPr>
            <w:r>
              <w:rPr>
                <w:sz w:val="27"/>
                <w:szCs w:val="27"/>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231B10" w:rsidRDefault="00231B10">
            <w:pPr>
              <w:spacing w:after="0" w:line="240" w:lineRule="auto"/>
              <w:jc w:val="both"/>
              <w:rPr>
                <w:sz w:val="27"/>
                <w:szCs w:val="27"/>
                <w:lang w:eastAsia="en-US"/>
              </w:rPr>
            </w:pPr>
            <w:r>
              <w:rPr>
                <w:sz w:val="27"/>
                <w:szCs w:val="27"/>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231B10" w:rsidRDefault="00231B10">
            <w:pPr>
              <w:spacing w:after="0" w:line="240" w:lineRule="auto"/>
              <w:jc w:val="both"/>
              <w:rPr>
                <w:sz w:val="27"/>
                <w:szCs w:val="27"/>
                <w:lang w:eastAsia="en-US"/>
              </w:rPr>
            </w:pPr>
            <w:r>
              <w:rPr>
                <w:sz w:val="27"/>
                <w:szCs w:val="27"/>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231B10" w:rsidRDefault="00231B10">
            <w:pPr>
              <w:spacing w:after="0" w:line="240" w:lineRule="auto"/>
              <w:jc w:val="both"/>
              <w:rPr>
                <w:sz w:val="27"/>
                <w:szCs w:val="27"/>
                <w:lang w:eastAsia="en-US"/>
              </w:rPr>
            </w:pPr>
            <w:r>
              <w:rPr>
                <w:sz w:val="27"/>
                <w:szCs w:val="27"/>
              </w:rPr>
              <w:t>Кол-во листов</w:t>
            </w:r>
          </w:p>
        </w:tc>
      </w:tr>
      <w:tr w:rsidR="00231B10" w:rsidTr="00231B10">
        <w:tc>
          <w:tcPr>
            <w:tcW w:w="682" w:type="pct"/>
            <w:tcBorders>
              <w:top w:val="single" w:sz="2" w:space="0" w:color="auto"/>
              <w:left w:val="single" w:sz="2" w:space="0" w:color="auto"/>
              <w:bottom w:val="single" w:sz="2" w:space="0" w:color="auto"/>
              <w:right w:val="single" w:sz="2" w:space="0" w:color="auto"/>
            </w:tcBorders>
            <w:vAlign w:val="center"/>
          </w:tcPr>
          <w:p w:rsidR="00231B10" w:rsidRDefault="00231B10">
            <w:pPr>
              <w:spacing w:after="0" w:line="240" w:lineRule="auto"/>
              <w:jc w:val="both"/>
              <w:rPr>
                <w:sz w:val="27"/>
                <w:szCs w:val="27"/>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231B10" w:rsidRDefault="00231B10">
            <w:pPr>
              <w:spacing w:after="0" w:line="240" w:lineRule="auto"/>
              <w:jc w:val="both"/>
              <w:rPr>
                <w:sz w:val="27"/>
                <w:szCs w:val="27"/>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231B10" w:rsidRDefault="00231B10">
            <w:pPr>
              <w:spacing w:after="0" w:line="240" w:lineRule="auto"/>
              <w:jc w:val="both"/>
              <w:rPr>
                <w:sz w:val="27"/>
                <w:szCs w:val="27"/>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231B10" w:rsidRDefault="00231B10">
            <w:pPr>
              <w:spacing w:after="0" w:line="240" w:lineRule="auto"/>
              <w:jc w:val="both"/>
              <w:rPr>
                <w:sz w:val="27"/>
                <w:szCs w:val="27"/>
                <w:lang w:eastAsia="en-US"/>
              </w:rPr>
            </w:pPr>
          </w:p>
        </w:tc>
      </w:tr>
    </w:tbl>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7"/>
          <w:szCs w:val="27"/>
          <w:lang w:val="en-US" w:eastAsia="en-US"/>
        </w:rPr>
      </w:pPr>
    </w:p>
    <w:tbl>
      <w:tblPr>
        <w:tblW w:w="5000" w:type="pct"/>
        <w:tblLook w:val="04A0"/>
      </w:tblPr>
      <w:tblGrid>
        <w:gridCol w:w="881"/>
        <w:gridCol w:w="2539"/>
        <w:gridCol w:w="1645"/>
        <w:gridCol w:w="2795"/>
        <w:gridCol w:w="116"/>
        <w:gridCol w:w="1595"/>
      </w:tblGrid>
      <w:tr w:rsidR="00231B10" w:rsidTr="00231B10">
        <w:tc>
          <w:tcPr>
            <w:tcW w:w="467" w:type="pct"/>
            <w:vMerge w:val="restart"/>
            <w:hideMark/>
          </w:tcPr>
          <w:p w:rsidR="00231B10" w:rsidRDefault="00231B10">
            <w:pPr>
              <w:spacing w:after="0" w:line="240" w:lineRule="auto"/>
              <w:jc w:val="both"/>
              <w:rPr>
                <w:sz w:val="27"/>
                <w:szCs w:val="27"/>
                <w:lang w:val="en-US" w:eastAsia="en-US"/>
              </w:rPr>
            </w:pPr>
            <w:r>
              <w:rPr>
                <w:bCs/>
                <w:sz w:val="27"/>
                <w:szCs w:val="27"/>
              </w:rPr>
              <w:t>Итого</w:t>
            </w:r>
          </w:p>
        </w:tc>
        <w:tc>
          <w:tcPr>
            <w:tcW w:w="3733" w:type="pct"/>
            <w:gridSpan w:val="4"/>
            <w:tcBorders>
              <w:top w:val="nil"/>
              <w:left w:val="nil"/>
              <w:bottom w:val="single" w:sz="8" w:space="0" w:color="auto"/>
              <w:right w:val="nil"/>
            </w:tcBorders>
            <w:vAlign w:val="bottom"/>
          </w:tcPr>
          <w:p w:rsidR="00231B10" w:rsidRDefault="00231B10">
            <w:pPr>
              <w:spacing w:after="0" w:line="240" w:lineRule="auto"/>
              <w:jc w:val="both"/>
              <w:rPr>
                <w:sz w:val="27"/>
                <w:szCs w:val="27"/>
                <w:lang w:val="en-US" w:eastAsia="en-US"/>
              </w:rPr>
            </w:pPr>
          </w:p>
        </w:tc>
        <w:tc>
          <w:tcPr>
            <w:tcW w:w="800" w:type="pct"/>
            <w:vMerge w:val="restart"/>
            <w:hideMark/>
          </w:tcPr>
          <w:p w:rsidR="00231B10" w:rsidRDefault="00231B10">
            <w:pPr>
              <w:spacing w:after="0" w:line="240" w:lineRule="auto"/>
              <w:jc w:val="both"/>
              <w:rPr>
                <w:sz w:val="27"/>
                <w:szCs w:val="27"/>
                <w:lang w:val="en-US" w:eastAsia="en-US"/>
              </w:rPr>
            </w:pPr>
            <w:r>
              <w:rPr>
                <w:bCs/>
                <w:sz w:val="27"/>
                <w:szCs w:val="27"/>
              </w:rPr>
              <w:t>листов</w:t>
            </w:r>
          </w:p>
        </w:tc>
      </w:tr>
      <w:tr w:rsidR="00231B10" w:rsidTr="00231B10">
        <w:tc>
          <w:tcPr>
            <w:tcW w:w="0" w:type="auto"/>
            <w:vMerge/>
            <w:vAlign w:val="center"/>
            <w:hideMark/>
          </w:tcPr>
          <w:p w:rsidR="00231B10" w:rsidRDefault="00231B10">
            <w:pPr>
              <w:spacing w:after="0" w:line="240" w:lineRule="auto"/>
              <w:rPr>
                <w:sz w:val="27"/>
                <w:szCs w:val="27"/>
                <w:lang w:val="en-US" w:eastAsia="en-US"/>
              </w:rPr>
            </w:pPr>
          </w:p>
        </w:tc>
        <w:tc>
          <w:tcPr>
            <w:tcW w:w="3733" w:type="pct"/>
            <w:gridSpan w:val="4"/>
            <w:tcBorders>
              <w:top w:val="single" w:sz="8" w:space="0" w:color="auto"/>
              <w:left w:val="nil"/>
              <w:bottom w:val="nil"/>
              <w:right w:val="nil"/>
            </w:tcBorders>
          </w:tcPr>
          <w:p w:rsidR="00231B10" w:rsidRDefault="00231B10">
            <w:pPr>
              <w:spacing w:after="0" w:line="240" w:lineRule="auto"/>
              <w:jc w:val="both"/>
              <w:rPr>
                <w:vanish/>
                <w:sz w:val="27"/>
                <w:szCs w:val="27"/>
                <w:lang w:val="en-US"/>
              </w:rPr>
            </w:pPr>
          </w:p>
          <w:p w:rsidR="00231B10" w:rsidRDefault="00231B10">
            <w:pPr>
              <w:spacing w:after="0" w:line="240" w:lineRule="auto"/>
              <w:jc w:val="both"/>
              <w:rPr>
                <w:iCs/>
                <w:sz w:val="27"/>
                <w:szCs w:val="27"/>
              </w:rPr>
            </w:pPr>
            <w:r>
              <w:rPr>
                <w:iCs/>
                <w:sz w:val="27"/>
                <w:szCs w:val="27"/>
              </w:rPr>
              <w:t>(указывается количество листов прописью)</w:t>
            </w:r>
          </w:p>
          <w:p w:rsidR="00231B10" w:rsidRDefault="00231B10">
            <w:pPr>
              <w:spacing w:after="0" w:line="240" w:lineRule="auto"/>
              <w:jc w:val="both"/>
              <w:rPr>
                <w:sz w:val="27"/>
                <w:szCs w:val="27"/>
                <w:lang w:val="en-US" w:eastAsia="en-US"/>
              </w:rPr>
            </w:pPr>
          </w:p>
        </w:tc>
        <w:tc>
          <w:tcPr>
            <w:tcW w:w="0" w:type="auto"/>
            <w:vMerge/>
            <w:vAlign w:val="center"/>
            <w:hideMark/>
          </w:tcPr>
          <w:p w:rsidR="00231B10" w:rsidRDefault="00231B10">
            <w:pPr>
              <w:spacing w:after="0" w:line="240" w:lineRule="auto"/>
              <w:rPr>
                <w:sz w:val="27"/>
                <w:szCs w:val="27"/>
                <w:lang w:val="en-US" w:eastAsia="en-US"/>
              </w:rPr>
            </w:pPr>
          </w:p>
        </w:tc>
      </w:tr>
      <w:tr w:rsidR="00231B10" w:rsidTr="00231B10">
        <w:tc>
          <w:tcPr>
            <w:tcW w:w="0" w:type="auto"/>
            <w:vMerge/>
            <w:vAlign w:val="center"/>
            <w:hideMark/>
          </w:tcPr>
          <w:p w:rsidR="00231B10" w:rsidRDefault="00231B10">
            <w:pPr>
              <w:spacing w:after="0" w:line="240" w:lineRule="auto"/>
              <w:rPr>
                <w:sz w:val="27"/>
                <w:szCs w:val="27"/>
                <w:lang w:val="en-US" w:eastAsia="en-US"/>
              </w:rPr>
            </w:pPr>
          </w:p>
        </w:tc>
        <w:tc>
          <w:tcPr>
            <w:tcW w:w="3733" w:type="pct"/>
            <w:gridSpan w:val="4"/>
            <w:tcBorders>
              <w:top w:val="nil"/>
              <w:left w:val="nil"/>
              <w:bottom w:val="single" w:sz="8" w:space="0" w:color="auto"/>
              <w:right w:val="nil"/>
            </w:tcBorders>
            <w:vAlign w:val="bottom"/>
          </w:tcPr>
          <w:p w:rsidR="00231B10" w:rsidRDefault="00231B10">
            <w:pPr>
              <w:spacing w:after="0" w:line="240" w:lineRule="auto"/>
              <w:jc w:val="both"/>
              <w:rPr>
                <w:sz w:val="27"/>
                <w:szCs w:val="27"/>
                <w:lang w:val="en-US" w:eastAsia="en-US"/>
              </w:rPr>
            </w:pPr>
          </w:p>
        </w:tc>
        <w:tc>
          <w:tcPr>
            <w:tcW w:w="800" w:type="pct"/>
            <w:vMerge w:val="restart"/>
            <w:hideMark/>
          </w:tcPr>
          <w:p w:rsidR="00231B10" w:rsidRDefault="00231B10">
            <w:pPr>
              <w:spacing w:after="0" w:line="240" w:lineRule="auto"/>
              <w:jc w:val="both"/>
              <w:rPr>
                <w:bCs/>
                <w:sz w:val="27"/>
                <w:szCs w:val="27"/>
                <w:lang w:val="en-US" w:eastAsia="en-US"/>
              </w:rPr>
            </w:pPr>
            <w:r>
              <w:rPr>
                <w:bCs/>
                <w:sz w:val="27"/>
                <w:szCs w:val="27"/>
              </w:rPr>
              <w:t>документов</w:t>
            </w:r>
          </w:p>
        </w:tc>
      </w:tr>
      <w:tr w:rsidR="00231B10" w:rsidTr="00231B10">
        <w:tc>
          <w:tcPr>
            <w:tcW w:w="0" w:type="auto"/>
            <w:vMerge/>
            <w:vAlign w:val="center"/>
            <w:hideMark/>
          </w:tcPr>
          <w:p w:rsidR="00231B10" w:rsidRDefault="00231B10">
            <w:pPr>
              <w:spacing w:after="0" w:line="240" w:lineRule="auto"/>
              <w:rPr>
                <w:sz w:val="27"/>
                <w:szCs w:val="27"/>
                <w:lang w:val="en-US" w:eastAsia="en-US"/>
              </w:rPr>
            </w:pPr>
          </w:p>
        </w:tc>
        <w:tc>
          <w:tcPr>
            <w:tcW w:w="3733" w:type="pct"/>
            <w:gridSpan w:val="4"/>
            <w:tcBorders>
              <w:top w:val="single" w:sz="8" w:space="0" w:color="auto"/>
              <w:left w:val="nil"/>
              <w:bottom w:val="nil"/>
              <w:right w:val="nil"/>
            </w:tcBorders>
            <w:hideMark/>
          </w:tcPr>
          <w:p w:rsidR="00231B10" w:rsidRDefault="00231B10">
            <w:pPr>
              <w:tabs>
                <w:tab w:val="left" w:pos="6113"/>
              </w:tabs>
              <w:spacing w:after="0" w:line="240" w:lineRule="auto"/>
              <w:jc w:val="both"/>
              <w:rPr>
                <w:sz w:val="27"/>
                <w:szCs w:val="27"/>
                <w:lang w:val="en-US" w:eastAsia="en-US"/>
              </w:rPr>
            </w:pPr>
            <w:r>
              <w:rPr>
                <w:iCs/>
                <w:sz w:val="27"/>
                <w:szCs w:val="27"/>
              </w:rPr>
              <w:t>(указывается количество документов прописью)</w:t>
            </w:r>
            <w:r>
              <w:rPr>
                <w:iCs/>
                <w:sz w:val="27"/>
                <w:szCs w:val="27"/>
              </w:rPr>
              <w:tab/>
            </w:r>
          </w:p>
        </w:tc>
        <w:tc>
          <w:tcPr>
            <w:tcW w:w="0" w:type="auto"/>
            <w:vMerge/>
            <w:vAlign w:val="center"/>
            <w:hideMark/>
          </w:tcPr>
          <w:p w:rsidR="00231B10" w:rsidRDefault="00231B10">
            <w:pPr>
              <w:spacing w:after="0" w:line="240" w:lineRule="auto"/>
              <w:rPr>
                <w:bCs/>
                <w:sz w:val="27"/>
                <w:szCs w:val="27"/>
                <w:lang w:val="en-US" w:eastAsia="en-US"/>
              </w:rPr>
            </w:pPr>
          </w:p>
        </w:tc>
      </w:tr>
      <w:tr w:rsidR="00231B10" w:rsidTr="00231B10">
        <w:trPr>
          <w:trHeight w:val="269"/>
        </w:trPr>
        <w:tc>
          <w:tcPr>
            <w:tcW w:w="2666" w:type="pct"/>
            <w:gridSpan w:val="3"/>
            <w:hideMark/>
          </w:tcPr>
          <w:p w:rsidR="00231B10" w:rsidRDefault="00231B10">
            <w:pPr>
              <w:spacing w:after="0" w:line="240" w:lineRule="auto"/>
              <w:jc w:val="both"/>
              <w:rPr>
                <w:sz w:val="27"/>
                <w:szCs w:val="27"/>
                <w:lang w:val="en-US" w:eastAsia="en-US"/>
              </w:rPr>
            </w:pPr>
            <w:r>
              <w:rPr>
                <w:sz w:val="27"/>
                <w:szCs w:val="27"/>
              </w:rPr>
              <w:t>Дата выдачи расписки:</w:t>
            </w:r>
          </w:p>
        </w:tc>
        <w:tc>
          <w:tcPr>
            <w:tcW w:w="2334" w:type="pct"/>
            <w:gridSpan w:val="3"/>
            <w:hideMark/>
          </w:tcPr>
          <w:p w:rsidR="00231B10" w:rsidRDefault="00231B10">
            <w:pPr>
              <w:spacing w:after="0" w:line="240" w:lineRule="auto"/>
              <w:jc w:val="both"/>
              <w:rPr>
                <w:sz w:val="27"/>
                <w:szCs w:val="27"/>
                <w:lang w:eastAsia="en-US"/>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231B10" w:rsidTr="00231B10">
        <w:trPr>
          <w:trHeight w:val="269"/>
        </w:trPr>
        <w:tc>
          <w:tcPr>
            <w:tcW w:w="2666" w:type="pct"/>
            <w:gridSpan w:val="3"/>
            <w:hideMark/>
          </w:tcPr>
          <w:p w:rsidR="00231B10" w:rsidRDefault="00231B10">
            <w:pPr>
              <w:spacing w:after="0" w:line="240" w:lineRule="auto"/>
              <w:jc w:val="both"/>
              <w:rPr>
                <w:sz w:val="27"/>
                <w:szCs w:val="27"/>
                <w:lang w:eastAsia="en-US"/>
              </w:rPr>
            </w:pPr>
            <w:r>
              <w:rPr>
                <w:sz w:val="27"/>
                <w:szCs w:val="27"/>
              </w:rPr>
              <w:t>Ориентировочная дата выдачи итогового(-ых) документа(-ов):</w:t>
            </w:r>
          </w:p>
        </w:tc>
        <w:tc>
          <w:tcPr>
            <w:tcW w:w="2334" w:type="pct"/>
            <w:gridSpan w:val="3"/>
            <w:hideMark/>
          </w:tcPr>
          <w:p w:rsidR="00231B10" w:rsidRDefault="00231B10">
            <w:pPr>
              <w:spacing w:after="0" w:line="240" w:lineRule="auto"/>
              <w:jc w:val="both"/>
              <w:rPr>
                <w:sz w:val="27"/>
                <w:szCs w:val="27"/>
                <w:lang w:val="en-US" w:eastAsia="en-US"/>
              </w:rPr>
            </w:pPr>
            <w:r>
              <w:rPr>
                <w:sz w:val="27"/>
                <w:szCs w:val="27"/>
              </w:rPr>
              <w:t>«__» ________ 20__ г.</w:t>
            </w:r>
          </w:p>
        </w:tc>
      </w:tr>
      <w:tr w:rsidR="00231B10" w:rsidTr="00231B10">
        <w:trPr>
          <w:trHeight w:val="269"/>
        </w:trPr>
        <w:tc>
          <w:tcPr>
            <w:tcW w:w="5000" w:type="pct"/>
            <w:gridSpan w:val="6"/>
          </w:tcPr>
          <w:p w:rsidR="00231B10" w:rsidRDefault="00231B10">
            <w:pPr>
              <w:spacing w:after="0" w:line="240" w:lineRule="auto"/>
              <w:jc w:val="both"/>
              <w:rPr>
                <w:sz w:val="27"/>
                <w:szCs w:val="27"/>
              </w:rPr>
            </w:pPr>
            <w:r>
              <w:rPr>
                <w:sz w:val="27"/>
                <w:szCs w:val="27"/>
              </w:rPr>
              <w:t>Место выдачи: _______________________________</w:t>
            </w:r>
          </w:p>
          <w:p w:rsidR="00231B10" w:rsidRDefault="00231B10">
            <w:pPr>
              <w:spacing w:after="0" w:line="240" w:lineRule="auto"/>
              <w:jc w:val="both"/>
              <w:rPr>
                <w:sz w:val="27"/>
                <w:szCs w:val="27"/>
              </w:rPr>
            </w:pPr>
          </w:p>
          <w:p w:rsidR="00231B10" w:rsidRDefault="00231B10">
            <w:pPr>
              <w:spacing w:after="0" w:line="240" w:lineRule="auto"/>
              <w:jc w:val="both"/>
              <w:rPr>
                <w:sz w:val="27"/>
                <w:szCs w:val="27"/>
                <w:lang w:eastAsia="en-US"/>
              </w:rPr>
            </w:pPr>
            <w:r>
              <w:rPr>
                <w:sz w:val="27"/>
                <w:szCs w:val="27"/>
              </w:rPr>
              <w:t>Регистрационный номер ______________________</w:t>
            </w:r>
          </w:p>
        </w:tc>
      </w:tr>
      <w:tr w:rsidR="00231B10" w:rsidTr="00231B10">
        <w:tc>
          <w:tcPr>
            <w:tcW w:w="1800" w:type="pct"/>
            <w:gridSpan w:val="2"/>
            <w:vMerge w:val="restart"/>
            <w:vAlign w:val="center"/>
            <w:hideMark/>
          </w:tcPr>
          <w:p w:rsidR="00231B10" w:rsidRDefault="00231B10">
            <w:pPr>
              <w:spacing w:after="0" w:line="240" w:lineRule="auto"/>
              <w:jc w:val="both"/>
              <w:rPr>
                <w:sz w:val="27"/>
                <w:szCs w:val="27"/>
                <w:lang w:eastAsia="en-US"/>
              </w:rPr>
            </w:pPr>
            <w:r>
              <w:rPr>
                <w:sz w:val="27"/>
                <w:szCs w:val="27"/>
              </w:rPr>
              <w:t>Специалист</w:t>
            </w:r>
          </w:p>
        </w:tc>
        <w:tc>
          <w:tcPr>
            <w:tcW w:w="2333" w:type="pct"/>
            <w:gridSpan w:val="2"/>
            <w:tcBorders>
              <w:top w:val="nil"/>
              <w:left w:val="nil"/>
              <w:bottom w:val="single" w:sz="8" w:space="0" w:color="auto"/>
              <w:right w:val="nil"/>
            </w:tcBorders>
            <w:vAlign w:val="bottom"/>
          </w:tcPr>
          <w:p w:rsidR="00231B10" w:rsidRDefault="00231B10">
            <w:pPr>
              <w:spacing w:after="0" w:line="240" w:lineRule="auto"/>
              <w:jc w:val="both"/>
              <w:rPr>
                <w:sz w:val="27"/>
                <w:szCs w:val="27"/>
                <w:lang w:eastAsia="en-US"/>
              </w:rPr>
            </w:pPr>
          </w:p>
        </w:tc>
        <w:tc>
          <w:tcPr>
            <w:tcW w:w="867" w:type="pct"/>
            <w:gridSpan w:val="2"/>
            <w:tcBorders>
              <w:top w:val="nil"/>
              <w:left w:val="nil"/>
              <w:bottom w:val="single" w:sz="8" w:space="0" w:color="auto"/>
              <w:right w:val="nil"/>
            </w:tcBorders>
          </w:tcPr>
          <w:p w:rsidR="00231B10" w:rsidRDefault="00231B10">
            <w:pPr>
              <w:spacing w:after="0" w:line="240" w:lineRule="auto"/>
              <w:jc w:val="both"/>
              <w:rPr>
                <w:sz w:val="27"/>
                <w:szCs w:val="27"/>
                <w:lang w:eastAsia="en-US"/>
              </w:rPr>
            </w:pPr>
          </w:p>
        </w:tc>
      </w:tr>
      <w:tr w:rsidR="00231B10" w:rsidTr="00231B10">
        <w:tc>
          <w:tcPr>
            <w:tcW w:w="0" w:type="auto"/>
            <w:gridSpan w:val="2"/>
            <w:vMerge/>
            <w:vAlign w:val="center"/>
            <w:hideMark/>
          </w:tcPr>
          <w:p w:rsidR="00231B10" w:rsidRDefault="00231B10">
            <w:pPr>
              <w:spacing w:after="0" w:line="240" w:lineRule="auto"/>
              <w:rPr>
                <w:sz w:val="27"/>
                <w:szCs w:val="27"/>
                <w:lang w:eastAsia="en-US"/>
              </w:rPr>
            </w:pPr>
          </w:p>
        </w:tc>
        <w:tc>
          <w:tcPr>
            <w:tcW w:w="3200" w:type="pct"/>
            <w:gridSpan w:val="4"/>
            <w:hideMark/>
          </w:tcPr>
          <w:p w:rsidR="00231B10" w:rsidRDefault="00231B10">
            <w:pPr>
              <w:spacing w:after="0" w:line="240" w:lineRule="auto"/>
              <w:jc w:val="both"/>
              <w:rPr>
                <w:sz w:val="28"/>
                <w:szCs w:val="28"/>
                <w:lang w:val="en-US" w:eastAsia="en-US"/>
              </w:rPr>
            </w:pPr>
            <w:r>
              <w:rPr>
                <w:iCs/>
              </w:rPr>
              <w:t>(Фамилия, инициалы) (подпись)</w:t>
            </w:r>
          </w:p>
        </w:tc>
      </w:tr>
      <w:tr w:rsidR="00231B10" w:rsidTr="00231B10">
        <w:tc>
          <w:tcPr>
            <w:tcW w:w="1800" w:type="pct"/>
            <w:gridSpan w:val="2"/>
            <w:vMerge w:val="restart"/>
            <w:vAlign w:val="center"/>
            <w:hideMark/>
          </w:tcPr>
          <w:p w:rsidR="00231B10" w:rsidRDefault="00231B10">
            <w:pPr>
              <w:spacing w:after="0" w:line="240" w:lineRule="auto"/>
              <w:jc w:val="both"/>
              <w:rPr>
                <w:sz w:val="28"/>
                <w:szCs w:val="28"/>
                <w:lang w:val="en-US" w:eastAsia="en-US"/>
              </w:rPr>
            </w:pPr>
            <w:r>
              <w:t>Заявитель:</w:t>
            </w:r>
          </w:p>
        </w:tc>
        <w:tc>
          <w:tcPr>
            <w:tcW w:w="2333" w:type="pct"/>
            <w:gridSpan w:val="2"/>
            <w:tcBorders>
              <w:top w:val="nil"/>
              <w:left w:val="nil"/>
              <w:bottom w:val="single" w:sz="8" w:space="0" w:color="auto"/>
              <w:right w:val="nil"/>
            </w:tcBorders>
            <w:vAlign w:val="bottom"/>
          </w:tcPr>
          <w:p w:rsidR="00231B10" w:rsidRDefault="00231B10">
            <w:pPr>
              <w:spacing w:after="0" w:line="240" w:lineRule="auto"/>
              <w:jc w:val="both"/>
              <w:rPr>
                <w:sz w:val="28"/>
                <w:szCs w:val="28"/>
                <w:lang w:val="en-US" w:eastAsia="en-US"/>
              </w:rPr>
            </w:pPr>
          </w:p>
        </w:tc>
        <w:tc>
          <w:tcPr>
            <w:tcW w:w="867" w:type="pct"/>
            <w:gridSpan w:val="2"/>
            <w:tcBorders>
              <w:top w:val="nil"/>
              <w:left w:val="nil"/>
              <w:bottom w:val="single" w:sz="8" w:space="0" w:color="auto"/>
              <w:right w:val="nil"/>
            </w:tcBorders>
          </w:tcPr>
          <w:p w:rsidR="00231B10" w:rsidRDefault="00231B10">
            <w:pPr>
              <w:spacing w:after="0" w:line="240" w:lineRule="auto"/>
              <w:jc w:val="both"/>
              <w:rPr>
                <w:bCs/>
                <w:sz w:val="28"/>
                <w:szCs w:val="28"/>
                <w:lang w:val="en-US" w:eastAsia="en-US"/>
              </w:rPr>
            </w:pPr>
          </w:p>
        </w:tc>
      </w:tr>
      <w:tr w:rsidR="00231B10" w:rsidTr="00231B10">
        <w:tc>
          <w:tcPr>
            <w:tcW w:w="0" w:type="auto"/>
            <w:gridSpan w:val="2"/>
            <w:vMerge/>
            <w:vAlign w:val="center"/>
            <w:hideMark/>
          </w:tcPr>
          <w:p w:rsidR="00231B10" w:rsidRDefault="00231B10">
            <w:pPr>
              <w:spacing w:after="0" w:line="240" w:lineRule="auto"/>
              <w:rPr>
                <w:sz w:val="28"/>
                <w:szCs w:val="28"/>
                <w:lang w:val="en-US" w:eastAsia="en-US"/>
              </w:rPr>
            </w:pPr>
          </w:p>
        </w:tc>
        <w:tc>
          <w:tcPr>
            <w:tcW w:w="3200" w:type="pct"/>
            <w:gridSpan w:val="4"/>
            <w:tcBorders>
              <w:top w:val="single" w:sz="8" w:space="0" w:color="auto"/>
              <w:left w:val="nil"/>
              <w:bottom w:val="nil"/>
              <w:right w:val="nil"/>
            </w:tcBorders>
            <w:hideMark/>
          </w:tcPr>
          <w:p w:rsidR="00231B10" w:rsidRDefault="00231B10">
            <w:pPr>
              <w:spacing w:after="0" w:line="240" w:lineRule="auto"/>
              <w:ind w:firstLine="567"/>
              <w:jc w:val="both"/>
              <w:rPr>
                <w:sz w:val="28"/>
                <w:szCs w:val="28"/>
                <w:lang w:val="en-US" w:eastAsia="en-US"/>
              </w:rPr>
            </w:pPr>
            <w:r>
              <w:rPr>
                <w:iCs/>
              </w:rPr>
              <w:t>(Фамилия, инициалы)(подпись)</w:t>
            </w:r>
          </w:p>
        </w:tc>
      </w:tr>
    </w:tbl>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8"/>
          <w:szCs w:val="28"/>
          <w:lang w:eastAsia="en-U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уполномоченного представителя: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8"/>
          <w:szCs w:val="28"/>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bCs/>
          <w:sz w:val="28"/>
          <w:szCs w:val="28"/>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bC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bC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bC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bC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bC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bCs/>
        </w:rPr>
      </w:pPr>
      <w:r>
        <w:rPr>
          <w:bCs/>
        </w:rPr>
        <w:t xml:space="preserve">     (для индивидуальных предпринимателей)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bC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bCs/>
        </w:rPr>
      </w:pPr>
      <w:r>
        <w:rPr>
          <w:bCs/>
        </w:rPr>
        <w:t>Расписка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rPr>
      </w:pPr>
      <w:r>
        <w:rPr>
          <w:bCs/>
        </w:rPr>
        <w:t xml:space="preserve">о приеме документов на предоставление муниципальной услуги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rPr>
      </w:pPr>
      <w:r>
        <w:rPr>
          <w:bCs/>
        </w:rPr>
        <w:t>«Предоставление</w:t>
      </w:r>
      <w:r>
        <w:t xml:space="preserve"> разрешения на</w:t>
      </w:r>
      <w:r>
        <w:rPr>
          <w:sz w:val="26"/>
          <w:szCs w:val="26"/>
        </w:rPr>
        <w:t>условно разрешенный вид использования земельного участка или объекта капитального строительства</w:t>
      </w:r>
      <w:r>
        <w:rPr>
          <w:bCs/>
        </w:rPr>
        <w:t xml:space="preserve">» в                                      </w:t>
      </w:r>
      <w:r>
        <w:rPr>
          <w:sz w:val="26"/>
          <w:szCs w:val="26"/>
        </w:rPr>
        <w:t xml:space="preserve">сельском поселении Сальевский сельсовет муниципального района Дуванский район </w:t>
      </w:r>
      <w:r>
        <w:rPr>
          <w:bCs/>
          <w:sz w:val="26"/>
          <w:szCs w:val="26"/>
        </w:rPr>
        <w:t>Республики Башкортостан</w:t>
      </w:r>
      <w:r>
        <w:rPr>
          <w:sz w:val="26"/>
          <w:szCs w:val="26"/>
        </w:rPr>
        <w:t>»</w:t>
      </w:r>
    </w:p>
    <w:p w:rsidR="00231B10" w:rsidRDefault="00231B10" w:rsidP="00231B10">
      <w:pPr>
        <w:tabs>
          <w:tab w:val="left" w:pos="1020"/>
        </w:tabs>
        <w:spacing w:after="0" w:line="240" w:lineRule="auto"/>
        <w:ind w:firstLine="567"/>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7"/>
          <w:szCs w:val="27"/>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Фирменный бланк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r>
        <w:t>В 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p>
    <w:p w:rsidR="00231B10" w:rsidRDefault="00231B10" w:rsidP="00231B1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От _________________________</w:t>
      </w:r>
    </w:p>
    <w:p w:rsidR="00231B10" w:rsidRDefault="00231B10" w:rsidP="00231B1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r>
        <w:rPr>
          <w:sz w:val="24"/>
          <w:szCs w:val="24"/>
        </w:rPr>
        <w:t>ИНН:</w:t>
      </w:r>
      <w:r>
        <w:t>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rPr>
          <w:sz w:val="24"/>
          <w:szCs w:val="24"/>
        </w:rPr>
        <w:t>ОГРН:</w:t>
      </w:r>
      <w:r>
        <w:t xml:space="preserve"> 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r>
        <w:t>_____________________________ 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 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электронной почты: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Номер контактного телефона: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«Выдача </w:t>
      </w:r>
      <w:r>
        <w:t>разрешения на</w:t>
      </w:r>
      <w:r>
        <w:rPr>
          <w:sz w:val="26"/>
          <w:szCs w:val="26"/>
        </w:rPr>
        <w:t>условно разрешенный вид использования земельного участка или объекта капитального строительства</w:t>
      </w:r>
      <w:r>
        <w:rPr>
          <w:sz w:val="27"/>
          <w:szCs w:val="27"/>
        </w:rPr>
        <w:t>» в 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7"/>
          <w:szCs w:val="27"/>
        </w:rPr>
      </w:pPr>
      <w:r>
        <w:rPr>
          <w:sz w:val="27"/>
          <w:szCs w:val="27"/>
        </w:rPr>
        <w:t>(наименование муниципального образования)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7"/>
          <w:szCs w:val="27"/>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231B10" w:rsidTr="00231B10">
        <w:tc>
          <w:tcPr>
            <w:tcW w:w="682" w:type="pct"/>
            <w:tcBorders>
              <w:top w:val="single" w:sz="2" w:space="0" w:color="auto"/>
              <w:left w:val="single" w:sz="2" w:space="0" w:color="auto"/>
              <w:bottom w:val="single" w:sz="2" w:space="0" w:color="auto"/>
              <w:right w:val="single" w:sz="2" w:space="0" w:color="auto"/>
            </w:tcBorders>
            <w:vAlign w:val="center"/>
            <w:hideMark/>
          </w:tcPr>
          <w:p w:rsidR="00231B10" w:rsidRDefault="00231B10">
            <w:pPr>
              <w:spacing w:after="0" w:line="240" w:lineRule="auto"/>
              <w:jc w:val="both"/>
              <w:rPr>
                <w:sz w:val="27"/>
                <w:szCs w:val="27"/>
                <w:lang w:eastAsia="en-US"/>
              </w:rPr>
            </w:pPr>
            <w:r>
              <w:rPr>
                <w:sz w:val="27"/>
                <w:szCs w:val="27"/>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231B10" w:rsidRDefault="00231B10">
            <w:pPr>
              <w:spacing w:after="0" w:line="240" w:lineRule="auto"/>
              <w:jc w:val="both"/>
              <w:rPr>
                <w:sz w:val="27"/>
                <w:szCs w:val="27"/>
                <w:lang w:eastAsia="en-US"/>
              </w:rPr>
            </w:pPr>
            <w:r>
              <w:rPr>
                <w:sz w:val="27"/>
                <w:szCs w:val="27"/>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231B10" w:rsidRDefault="00231B10">
            <w:pPr>
              <w:spacing w:after="0" w:line="240" w:lineRule="auto"/>
              <w:jc w:val="both"/>
              <w:rPr>
                <w:sz w:val="27"/>
                <w:szCs w:val="27"/>
                <w:lang w:eastAsia="en-US"/>
              </w:rPr>
            </w:pPr>
            <w:r>
              <w:rPr>
                <w:sz w:val="27"/>
                <w:szCs w:val="27"/>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231B10" w:rsidRDefault="00231B10">
            <w:pPr>
              <w:spacing w:after="0" w:line="240" w:lineRule="auto"/>
              <w:jc w:val="both"/>
              <w:rPr>
                <w:sz w:val="27"/>
                <w:szCs w:val="27"/>
                <w:lang w:eastAsia="en-US"/>
              </w:rPr>
            </w:pPr>
            <w:r>
              <w:rPr>
                <w:sz w:val="27"/>
                <w:szCs w:val="27"/>
              </w:rPr>
              <w:t>Кол-во листов</w:t>
            </w:r>
          </w:p>
        </w:tc>
      </w:tr>
      <w:tr w:rsidR="00231B10" w:rsidTr="00231B10">
        <w:tc>
          <w:tcPr>
            <w:tcW w:w="682" w:type="pct"/>
            <w:tcBorders>
              <w:top w:val="single" w:sz="2" w:space="0" w:color="auto"/>
              <w:left w:val="single" w:sz="2" w:space="0" w:color="auto"/>
              <w:bottom w:val="single" w:sz="2" w:space="0" w:color="auto"/>
              <w:right w:val="single" w:sz="2" w:space="0" w:color="auto"/>
            </w:tcBorders>
            <w:vAlign w:val="center"/>
          </w:tcPr>
          <w:p w:rsidR="00231B10" w:rsidRDefault="00231B10">
            <w:pPr>
              <w:spacing w:after="0" w:line="240" w:lineRule="auto"/>
              <w:jc w:val="both"/>
              <w:rPr>
                <w:sz w:val="27"/>
                <w:szCs w:val="27"/>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231B10" w:rsidRDefault="00231B10">
            <w:pPr>
              <w:spacing w:after="0" w:line="240" w:lineRule="auto"/>
              <w:jc w:val="both"/>
              <w:rPr>
                <w:sz w:val="27"/>
                <w:szCs w:val="27"/>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231B10" w:rsidRDefault="00231B10">
            <w:pPr>
              <w:spacing w:after="0" w:line="240" w:lineRule="auto"/>
              <w:jc w:val="both"/>
              <w:rPr>
                <w:sz w:val="27"/>
                <w:szCs w:val="27"/>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231B10" w:rsidRDefault="00231B10">
            <w:pPr>
              <w:spacing w:after="0" w:line="240" w:lineRule="auto"/>
              <w:jc w:val="both"/>
              <w:rPr>
                <w:sz w:val="27"/>
                <w:szCs w:val="27"/>
                <w:lang w:eastAsia="en-US"/>
              </w:rPr>
            </w:pPr>
          </w:p>
        </w:tc>
      </w:tr>
    </w:tbl>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7"/>
          <w:szCs w:val="27"/>
          <w:lang w:val="en-US" w:eastAsia="en-US"/>
        </w:rPr>
      </w:pPr>
    </w:p>
    <w:tbl>
      <w:tblPr>
        <w:tblW w:w="5000" w:type="pct"/>
        <w:tblLook w:val="04A0"/>
      </w:tblPr>
      <w:tblGrid>
        <w:gridCol w:w="881"/>
        <w:gridCol w:w="2539"/>
        <w:gridCol w:w="1645"/>
        <w:gridCol w:w="2795"/>
        <w:gridCol w:w="116"/>
        <w:gridCol w:w="1595"/>
      </w:tblGrid>
      <w:tr w:rsidR="00231B10" w:rsidTr="00231B10">
        <w:tc>
          <w:tcPr>
            <w:tcW w:w="467" w:type="pct"/>
            <w:vMerge w:val="restart"/>
            <w:hideMark/>
          </w:tcPr>
          <w:p w:rsidR="00231B10" w:rsidRDefault="00231B10">
            <w:pPr>
              <w:spacing w:after="0" w:line="240" w:lineRule="auto"/>
              <w:jc w:val="both"/>
              <w:rPr>
                <w:sz w:val="27"/>
                <w:szCs w:val="27"/>
                <w:lang w:val="en-US" w:eastAsia="en-US"/>
              </w:rPr>
            </w:pPr>
            <w:r>
              <w:rPr>
                <w:bCs/>
                <w:sz w:val="27"/>
                <w:szCs w:val="27"/>
              </w:rPr>
              <w:t>Итого</w:t>
            </w:r>
          </w:p>
        </w:tc>
        <w:tc>
          <w:tcPr>
            <w:tcW w:w="3733" w:type="pct"/>
            <w:gridSpan w:val="4"/>
            <w:tcBorders>
              <w:top w:val="nil"/>
              <w:left w:val="nil"/>
              <w:bottom w:val="single" w:sz="8" w:space="0" w:color="auto"/>
              <w:right w:val="nil"/>
            </w:tcBorders>
            <w:vAlign w:val="bottom"/>
          </w:tcPr>
          <w:p w:rsidR="00231B10" w:rsidRDefault="00231B10">
            <w:pPr>
              <w:spacing w:after="0" w:line="240" w:lineRule="auto"/>
              <w:jc w:val="both"/>
              <w:rPr>
                <w:sz w:val="27"/>
                <w:szCs w:val="27"/>
                <w:lang w:val="en-US" w:eastAsia="en-US"/>
              </w:rPr>
            </w:pPr>
          </w:p>
        </w:tc>
        <w:tc>
          <w:tcPr>
            <w:tcW w:w="800" w:type="pct"/>
            <w:vMerge w:val="restart"/>
            <w:hideMark/>
          </w:tcPr>
          <w:p w:rsidR="00231B10" w:rsidRDefault="00231B10">
            <w:pPr>
              <w:spacing w:after="0" w:line="240" w:lineRule="auto"/>
              <w:jc w:val="both"/>
              <w:rPr>
                <w:sz w:val="27"/>
                <w:szCs w:val="27"/>
                <w:lang w:val="en-US" w:eastAsia="en-US"/>
              </w:rPr>
            </w:pPr>
            <w:r>
              <w:rPr>
                <w:bCs/>
                <w:sz w:val="27"/>
                <w:szCs w:val="27"/>
              </w:rPr>
              <w:t>листов</w:t>
            </w:r>
          </w:p>
        </w:tc>
      </w:tr>
      <w:tr w:rsidR="00231B10" w:rsidTr="00231B10">
        <w:tc>
          <w:tcPr>
            <w:tcW w:w="0" w:type="auto"/>
            <w:vMerge/>
            <w:vAlign w:val="center"/>
            <w:hideMark/>
          </w:tcPr>
          <w:p w:rsidR="00231B10" w:rsidRDefault="00231B10">
            <w:pPr>
              <w:spacing w:after="0" w:line="240" w:lineRule="auto"/>
              <w:rPr>
                <w:sz w:val="27"/>
                <w:szCs w:val="27"/>
                <w:lang w:val="en-US" w:eastAsia="en-US"/>
              </w:rPr>
            </w:pPr>
          </w:p>
        </w:tc>
        <w:tc>
          <w:tcPr>
            <w:tcW w:w="3733" w:type="pct"/>
            <w:gridSpan w:val="4"/>
            <w:tcBorders>
              <w:top w:val="single" w:sz="8" w:space="0" w:color="auto"/>
              <w:left w:val="nil"/>
              <w:bottom w:val="nil"/>
              <w:right w:val="nil"/>
            </w:tcBorders>
          </w:tcPr>
          <w:p w:rsidR="00231B10" w:rsidRDefault="00231B10">
            <w:pPr>
              <w:spacing w:after="0" w:line="240" w:lineRule="auto"/>
              <w:jc w:val="both"/>
              <w:rPr>
                <w:vanish/>
                <w:sz w:val="27"/>
                <w:szCs w:val="27"/>
                <w:lang w:val="en-US"/>
              </w:rPr>
            </w:pPr>
          </w:p>
          <w:p w:rsidR="00231B10" w:rsidRDefault="00231B10">
            <w:pPr>
              <w:spacing w:after="0" w:line="240" w:lineRule="auto"/>
              <w:jc w:val="both"/>
              <w:rPr>
                <w:iCs/>
                <w:sz w:val="27"/>
                <w:szCs w:val="27"/>
              </w:rPr>
            </w:pPr>
            <w:r>
              <w:rPr>
                <w:iCs/>
                <w:sz w:val="27"/>
                <w:szCs w:val="27"/>
              </w:rPr>
              <w:t>(указывается количество листов прописью)</w:t>
            </w:r>
          </w:p>
          <w:p w:rsidR="00231B10" w:rsidRDefault="00231B10">
            <w:pPr>
              <w:spacing w:after="0" w:line="240" w:lineRule="auto"/>
              <w:jc w:val="both"/>
              <w:rPr>
                <w:sz w:val="27"/>
                <w:szCs w:val="27"/>
                <w:lang w:val="en-US" w:eastAsia="en-US"/>
              </w:rPr>
            </w:pPr>
          </w:p>
        </w:tc>
        <w:tc>
          <w:tcPr>
            <w:tcW w:w="0" w:type="auto"/>
            <w:vMerge/>
            <w:vAlign w:val="center"/>
            <w:hideMark/>
          </w:tcPr>
          <w:p w:rsidR="00231B10" w:rsidRDefault="00231B10">
            <w:pPr>
              <w:spacing w:after="0" w:line="240" w:lineRule="auto"/>
              <w:rPr>
                <w:sz w:val="27"/>
                <w:szCs w:val="27"/>
                <w:lang w:val="en-US" w:eastAsia="en-US"/>
              </w:rPr>
            </w:pPr>
          </w:p>
        </w:tc>
      </w:tr>
      <w:tr w:rsidR="00231B10" w:rsidTr="00231B10">
        <w:tc>
          <w:tcPr>
            <w:tcW w:w="0" w:type="auto"/>
            <w:vMerge/>
            <w:vAlign w:val="center"/>
            <w:hideMark/>
          </w:tcPr>
          <w:p w:rsidR="00231B10" w:rsidRDefault="00231B10">
            <w:pPr>
              <w:spacing w:after="0" w:line="240" w:lineRule="auto"/>
              <w:rPr>
                <w:sz w:val="27"/>
                <w:szCs w:val="27"/>
                <w:lang w:val="en-US" w:eastAsia="en-US"/>
              </w:rPr>
            </w:pPr>
          </w:p>
        </w:tc>
        <w:tc>
          <w:tcPr>
            <w:tcW w:w="3733" w:type="pct"/>
            <w:gridSpan w:val="4"/>
            <w:tcBorders>
              <w:top w:val="nil"/>
              <w:left w:val="nil"/>
              <w:bottom w:val="single" w:sz="8" w:space="0" w:color="auto"/>
              <w:right w:val="nil"/>
            </w:tcBorders>
            <w:vAlign w:val="bottom"/>
          </w:tcPr>
          <w:p w:rsidR="00231B10" w:rsidRDefault="00231B10">
            <w:pPr>
              <w:spacing w:after="0" w:line="240" w:lineRule="auto"/>
              <w:jc w:val="both"/>
              <w:rPr>
                <w:sz w:val="27"/>
                <w:szCs w:val="27"/>
                <w:lang w:val="en-US" w:eastAsia="en-US"/>
              </w:rPr>
            </w:pPr>
          </w:p>
        </w:tc>
        <w:tc>
          <w:tcPr>
            <w:tcW w:w="800" w:type="pct"/>
            <w:vMerge w:val="restart"/>
            <w:hideMark/>
          </w:tcPr>
          <w:p w:rsidR="00231B10" w:rsidRDefault="00231B10">
            <w:pPr>
              <w:spacing w:after="0" w:line="240" w:lineRule="auto"/>
              <w:jc w:val="both"/>
              <w:rPr>
                <w:bCs/>
                <w:sz w:val="27"/>
                <w:szCs w:val="27"/>
                <w:lang w:val="en-US" w:eastAsia="en-US"/>
              </w:rPr>
            </w:pPr>
            <w:r>
              <w:rPr>
                <w:bCs/>
                <w:sz w:val="27"/>
                <w:szCs w:val="27"/>
              </w:rPr>
              <w:t>документов</w:t>
            </w:r>
          </w:p>
        </w:tc>
      </w:tr>
      <w:tr w:rsidR="00231B10" w:rsidTr="00231B10">
        <w:tc>
          <w:tcPr>
            <w:tcW w:w="0" w:type="auto"/>
            <w:vMerge/>
            <w:vAlign w:val="center"/>
            <w:hideMark/>
          </w:tcPr>
          <w:p w:rsidR="00231B10" w:rsidRDefault="00231B10">
            <w:pPr>
              <w:spacing w:after="0" w:line="240" w:lineRule="auto"/>
              <w:rPr>
                <w:sz w:val="27"/>
                <w:szCs w:val="27"/>
                <w:lang w:val="en-US" w:eastAsia="en-US"/>
              </w:rPr>
            </w:pPr>
          </w:p>
        </w:tc>
        <w:tc>
          <w:tcPr>
            <w:tcW w:w="3733" w:type="pct"/>
            <w:gridSpan w:val="4"/>
            <w:tcBorders>
              <w:top w:val="single" w:sz="8" w:space="0" w:color="auto"/>
              <w:left w:val="nil"/>
              <w:bottom w:val="nil"/>
              <w:right w:val="nil"/>
            </w:tcBorders>
            <w:hideMark/>
          </w:tcPr>
          <w:p w:rsidR="00231B10" w:rsidRDefault="00231B10">
            <w:pPr>
              <w:tabs>
                <w:tab w:val="left" w:pos="6113"/>
              </w:tabs>
              <w:spacing w:after="0" w:line="240" w:lineRule="auto"/>
              <w:jc w:val="both"/>
              <w:rPr>
                <w:sz w:val="27"/>
                <w:szCs w:val="27"/>
                <w:lang w:val="en-US" w:eastAsia="en-US"/>
              </w:rPr>
            </w:pPr>
            <w:r>
              <w:rPr>
                <w:iCs/>
                <w:sz w:val="27"/>
                <w:szCs w:val="27"/>
              </w:rPr>
              <w:t>(указывается количество документов прописью)</w:t>
            </w:r>
            <w:r>
              <w:rPr>
                <w:iCs/>
                <w:sz w:val="27"/>
                <w:szCs w:val="27"/>
              </w:rPr>
              <w:tab/>
            </w:r>
          </w:p>
        </w:tc>
        <w:tc>
          <w:tcPr>
            <w:tcW w:w="0" w:type="auto"/>
            <w:vMerge/>
            <w:vAlign w:val="center"/>
            <w:hideMark/>
          </w:tcPr>
          <w:p w:rsidR="00231B10" w:rsidRDefault="00231B10">
            <w:pPr>
              <w:spacing w:after="0" w:line="240" w:lineRule="auto"/>
              <w:rPr>
                <w:bCs/>
                <w:sz w:val="27"/>
                <w:szCs w:val="27"/>
                <w:lang w:val="en-US" w:eastAsia="en-US"/>
              </w:rPr>
            </w:pPr>
          </w:p>
        </w:tc>
      </w:tr>
      <w:tr w:rsidR="00231B10" w:rsidTr="00231B10">
        <w:trPr>
          <w:trHeight w:val="269"/>
        </w:trPr>
        <w:tc>
          <w:tcPr>
            <w:tcW w:w="2666" w:type="pct"/>
            <w:gridSpan w:val="3"/>
            <w:hideMark/>
          </w:tcPr>
          <w:p w:rsidR="00231B10" w:rsidRDefault="00231B10">
            <w:pPr>
              <w:spacing w:after="0" w:line="240" w:lineRule="auto"/>
              <w:jc w:val="both"/>
              <w:rPr>
                <w:sz w:val="27"/>
                <w:szCs w:val="27"/>
                <w:lang w:val="en-US" w:eastAsia="en-US"/>
              </w:rPr>
            </w:pPr>
            <w:r>
              <w:rPr>
                <w:sz w:val="27"/>
                <w:szCs w:val="27"/>
              </w:rPr>
              <w:t>Дата выдачи расписки:</w:t>
            </w:r>
          </w:p>
        </w:tc>
        <w:tc>
          <w:tcPr>
            <w:tcW w:w="2334" w:type="pct"/>
            <w:gridSpan w:val="3"/>
            <w:hideMark/>
          </w:tcPr>
          <w:p w:rsidR="00231B10" w:rsidRDefault="00231B10">
            <w:pPr>
              <w:spacing w:after="0" w:line="240" w:lineRule="auto"/>
              <w:jc w:val="both"/>
              <w:rPr>
                <w:sz w:val="27"/>
                <w:szCs w:val="27"/>
                <w:lang w:eastAsia="en-US"/>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231B10" w:rsidTr="00231B10">
        <w:trPr>
          <w:trHeight w:val="269"/>
        </w:trPr>
        <w:tc>
          <w:tcPr>
            <w:tcW w:w="2666" w:type="pct"/>
            <w:gridSpan w:val="3"/>
            <w:hideMark/>
          </w:tcPr>
          <w:p w:rsidR="00231B10" w:rsidRDefault="00231B10">
            <w:pPr>
              <w:spacing w:after="0" w:line="240" w:lineRule="auto"/>
              <w:jc w:val="both"/>
              <w:rPr>
                <w:sz w:val="27"/>
                <w:szCs w:val="27"/>
                <w:lang w:eastAsia="en-US"/>
              </w:rPr>
            </w:pPr>
            <w:r>
              <w:rPr>
                <w:sz w:val="27"/>
                <w:szCs w:val="27"/>
              </w:rPr>
              <w:t>Ориентировочная дата выдачи итогового(-ых) документа(-ов):</w:t>
            </w:r>
          </w:p>
        </w:tc>
        <w:tc>
          <w:tcPr>
            <w:tcW w:w="2334" w:type="pct"/>
            <w:gridSpan w:val="3"/>
            <w:hideMark/>
          </w:tcPr>
          <w:p w:rsidR="00231B10" w:rsidRDefault="00231B10">
            <w:pPr>
              <w:spacing w:after="0" w:line="240" w:lineRule="auto"/>
              <w:jc w:val="both"/>
              <w:rPr>
                <w:sz w:val="27"/>
                <w:szCs w:val="27"/>
                <w:lang w:val="en-US" w:eastAsia="en-US"/>
              </w:rPr>
            </w:pPr>
            <w:r>
              <w:rPr>
                <w:sz w:val="27"/>
                <w:szCs w:val="27"/>
              </w:rPr>
              <w:t>«__» ________ 20__ г.</w:t>
            </w:r>
          </w:p>
        </w:tc>
      </w:tr>
      <w:tr w:rsidR="00231B10" w:rsidTr="00231B10">
        <w:trPr>
          <w:trHeight w:val="269"/>
        </w:trPr>
        <w:tc>
          <w:tcPr>
            <w:tcW w:w="5000" w:type="pct"/>
            <w:gridSpan w:val="6"/>
          </w:tcPr>
          <w:p w:rsidR="00231B10" w:rsidRDefault="00231B10">
            <w:pPr>
              <w:spacing w:after="0" w:line="240" w:lineRule="auto"/>
              <w:jc w:val="both"/>
              <w:rPr>
                <w:sz w:val="27"/>
                <w:szCs w:val="27"/>
              </w:rPr>
            </w:pPr>
            <w:r>
              <w:rPr>
                <w:sz w:val="27"/>
                <w:szCs w:val="27"/>
              </w:rPr>
              <w:t>Место выдачи: _______________________________</w:t>
            </w:r>
          </w:p>
          <w:p w:rsidR="00231B10" w:rsidRDefault="00231B10">
            <w:pPr>
              <w:spacing w:after="0" w:line="240" w:lineRule="auto"/>
              <w:jc w:val="both"/>
              <w:rPr>
                <w:sz w:val="27"/>
                <w:szCs w:val="27"/>
              </w:rPr>
            </w:pPr>
          </w:p>
          <w:p w:rsidR="00231B10" w:rsidRDefault="00231B10">
            <w:pPr>
              <w:spacing w:after="0" w:line="240" w:lineRule="auto"/>
              <w:jc w:val="both"/>
              <w:rPr>
                <w:sz w:val="27"/>
                <w:szCs w:val="27"/>
                <w:lang w:eastAsia="en-US"/>
              </w:rPr>
            </w:pPr>
            <w:r>
              <w:rPr>
                <w:sz w:val="27"/>
                <w:szCs w:val="27"/>
              </w:rPr>
              <w:t>Регистрационный номер ______________________</w:t>
            </w:r>
          </w:p>
        </w:tc>
      </w:tr>
      <w:tr w:rsidR="00231B10" w:rsidTr="00231B10">
        <w:tc>
          <w:tcPr>
            <w:tcW w:w="1800" w:type="pct"/>
            <w:gridSpan w:val="2"/>
            <w:vMerge w:val="restart"/>
            <w:vAlign w:val="center"/>
            <w:hideMark/>
          </w:tcPr>
          <w:p w:rsidR="00231B10" w:rsidRDefault="00231B10">
            <w:pPr>
              <w:spacing w:after="0" w:line="240" w:lineRule="auto"/>
              <w:jc w:val="both"/>
              <w:rPr>
                <w:sz w:val="27"/>
                <w:szCs w:val="27"/>
                <w:lang w:eastAsia="en-US"/>
              </w:rPr>
            </w:pPr>
            <w:r>
              <w:rPr>
                <w:sz w:val="27"/>
                <w:szCs w:val="27"/>
              </w:rPr>
              <w:t>Специалист</w:t>
            </w:r>
          </w:p>
        </w:tc>
        <w:tc>
          <w:tcPr>
            <w:tcW w:w="2333" w:type="pct"/>
            <w:gridSpan w:val="2"/>
            <w:tcBorders>
              <w:top w:val="nil"/>
              <w:left w:val="nil"/>
              <w:bottom w:val="single" w:sz="8" w:space="0" w:color="auto"/>
              <w:right w:val="nil"/>
            </w:tcBorders>
            <w:vAlign w:val="bottom"/>
          </w:tcPr>
          <w:p w:rsidR="00231B10" w:rsidRDefault="00231B10">
            <w:pPr>
              <w:spacing w:after="0" w:line="240" w:lineRule="auto"/>
              <w:jc w:val="both"/>
              <w:rPr>
                <w:sz w:val="27"/>
                <w:szCs w:val="27"/>
                <w:lang w:eastAsia="en-US"/>
              </w:rPr>
            </w:pPr>
          </w:p>
        </w:tc>
        <w:tc>
          <w:tcPr>
            <w:tcW w:w="867" w:type="pct"/>
            <w:gridSpan w:val="2"/>
            <w:tcBorders>
              <w:top w:val="nil"/>
              <w:left w:val="nil"/>
              <w:bottom w:val="single" w:sz="8" w:space="0" w:color="auto"/>
              <w:right w:val="nil"/>
            </w:tcBorders>
          </w:tcPr>
          <w:p w:rsidR="00231B10" w:rsidRDefault="00231B10">
            <w:pPr>
              <w:spacing w:after="0" w:line="240" w:lineRule="auto"/>
              <w:jc w:val="both"/>
              <w:rPr>
                <w:sz w:val="27"/>
                <w:szCs w:val="27"/>
                <w:lang w:eastAsia="en-US"/>
              </w:rPr>
            </w:pPr>
          </w:p>
        </w:tc>
      </w:tr>
      <w:tr w:rsidR="00231B10" w:rsidTr="00231B10">
        <w:tc>
          <w:tcPr>
            <w:tcW w:w="0" w:type="auto"/>
            <w:gridSpan w:val="2"/>
            <w:vMerge/>
            <w:vAlign w:val="center"/>
            <w:hideMark/>
          </w:tcPr>
          <w:p w:rsidR="00231B10" w:rsidRDefault="00231B10">
            <w:pPr>
              <w:spacing w:after="0" w:line="240" w:lineRule="auto"/>
              <w:rPr>
                <w:sz w:val="27"/>
                <w:szCs w:val="27"/>
                <w:lang w:eastAsia="en-US"/>
              </w:rPr>
            </w:pPr>
          </w:p>
        </w:tc>
        <w:tc>
          <w:tcPr>
            <w:tcW w:w="3200" w:type="pct"/>
            <w:gridSpan w:val="4"/>
            <w:hideMark/>
          </w:tcPr>
          <w:p w:rsidR="00231B10" w:rsidRDefault="00231B10">
            <w:pPr>
              <w:spacing w:after="0" w:line="240" w:lineRule="auto"/>
              <w:jc w:val="both"/>
              <w:rPr>
                <w:sz w:val="28"/>
                <w:szCs w:val="28"/>
                <w:lang w:val="en-US" w:eastAsia="en-US"/>
              </w:rPr>
            </w:pPr>
            <w:r>
              <w:rPr>
                <w:iCs/>
              </w:rPr>
              <w:t>(Фамилия, инициалы) (подпись)</w:t>
            </w:r>
          </w:p>
        </w:tc>
      </w:tr>
      <w:tr w:rsidR="00231B10" w:rsidTr="00231B10">
        <w:tc>
          <w:tcPr>
            <w:tcW w:w="1800" w:type="pct"/>
            <w:gridSpan w:val="2"/>
            <w:vMerge w:val="restart"/>
            <w:vAlign w:val="center"/>
            <w:hideMark/>
          </w:tcPr>
          <w:p w:rsidR="00231B10" w:rsidRDefault="00231B10">
            <w:pPr>
              <w:spacing w:after="0" w:line="240" w:lineRule="auto"/>
              <w:jc w:val="both"/>
              <w:rPr>
                <w:sz w:val="28"/>
                <w:szCs w:val="28"/>
                <w:lang w:val="en-US" w:eastAsia="en-US"/>
              </w:rPr>
            </w:pPr>
            <w:r>
              <w:t>Заявитель:</w:t>
            </w:r>
          </w:p>
        </w:tc>
        <w:tc>
          <w:tcPr>
            <w:tcW w:w="2333" w:type="pct"/>
            <w:gridSpan w:val="2"/>
            <w:tcBorders>
              <w:top w:val="nil"/>
              <w:left w:val="nil"/>
              <w:bottom w:val="single" w:sz="8" w:space="0" w:color="auto"/>
              <w:right w:val="nil"/>
            </w:tcBorders>
            <w:vAlign w:val="bottom"/>
          </w:tcPr>
          <w:p w:rsidR="00231B10" w:rsidRDefault="00231B10">
            <w:pPr>
              <w:spacing w:after="0" w:line="240" w:lineRule="auto"/>
              <w:jc w:val="both"/>
              <w:rPr>
                <w:sz w:val="28"/>
                <w:szCs w:val="28"/>
                <w:lang w:val="en-US" w:eastAsia="en-US"/>
              </w:rPr>
            </w:pPr>
          </w:p>
        </w:tc>
        <w:tc>
          <w:tcPr>
            <w:tcW w:w="867" w:type="pct"/>
            <w:gridSpan w:val="2"/>
            <w:tcBorders>
              <w:top w:val="nil"/>
              <w:left w:val="nil"/>
              <w:bottom w:val="single" w:sz="8" w:space="0" w:color="auto"/>
              <w:right w:val="nil"/>
            </w:tcBorders>
          </w:tcPr>
          <w:p w:rsidR="00231B10" w:rsidRDefault="00231B10">
            <w:pPr>
              <w:spacing w:after="0" w:line="240" w:lineRule="auto"/>
              <w:jc w:val="both"/>
              <w:rPr>
                <w:bCs/>
                <w:sz w:val="28"/>
                <w:szCs w:val="28"/>
                <w:lang w:val="en-US" w:eastAsia="en-US"/>
              </w:rPr>
            </w:pPr>
          </w:p>
        </w:tc>
      </w:tr>
      <w:tr w:rsidR="00231B10" w:rsidTr="00231B10">
        <w:tc>
          <w:tcPr>
            <w:tcW w:w="0" w:type="auto"/>
            <w:gridSpan w:val="2"/>
            <w:vMerge/>
            <w:vAlign w:val="center"/>
            <w:hideMark/>
          </w:tcPr>
          <w:p w:rsidR="00231B10" w:rsidRDefault="00231B10">
            <w:pPr>
              <w:spacing w:after="0" w:line="240" w:lineRule="auto"/>
              <w:rPr>
                <w:sz w:val="28"/>
                <w:szCs w:val="28"/>
                <w:lang w:val="en-US" w:eastAsia="en-US"/>
              </w:rPr>
            </w:pPr>
          </w:p>
        </w:tc>
        <w:tc>
          <w:tcPr>
            <w:tcW w:w="3200" w:type="pct"/>
            <w:gridSpan w:val="4"/>
            <w:tcBorders>
              <w:top w:val="single" w:sz="8" w:space="0" w:color="auto"/>
              <w:left w:val="nil"/>
              <w:bottom w:val="nil"/>
              <w:right w:val="nil"/>
            </w:tcBorders>
            <w:hideMark/>
          </w:tcPr>
          <w:p w:rsidR="00231B10" w:rsidRDefault="00231B10">
            <w:pPr>
              <w:spacing w:after="0" w:line="240" w:lineRule="auto"/>
              <w:ind w:firstLine="567"/>
              <w:jc w:val="both"/>
              <w:rPr>
                <w:sz w:val="28"/>
                <w:szCs w:val="28"/>
                <w:lang w:val="en-US" w:eastAsia="en-US"/>
              </w:rPr>
            </w:pPr>
            <w:r>
              <w:rPr>
                <w:iCs/>
              </w:rPr>
              <w:t>(Фамилия, инициалы)(подпись)</w:t>
            </w:r>
          </w:p>
        </w:tc>
      </w:tr>
    </w:tbl>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8"/>
          <w:szCs w:val="28"/>
          <w:lang w:eastAsia="en-U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уполномоченного представителя: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widowControl w:val="0"/>
        <w:tabs>
          <w:tab w:val="left" w:pos="567"/>
        </w:tabs>
        <w:spacing w:after="0" w:line="240" w:lineRule="auto"/>
        <w:ind w:firstLine="567"/>
        <w:contextualSpacing/>
        <w:jc w:val="right"/>
        <w:rPr>
          <w:color w:val="000000"/>
          <w:sz w:val="24"/>
          <w:szCs w:val="24"/>
        </w:rPr>
      </w:pPr>
      <w:r>
        <w:rPr>
          <w:color w:val="000000"/>
          <w:sz w:val="24"/>
          <w:szCs w:val="24"/>
        </w:rPr>
        <w:t>Приложение №3</w:t>
      </w:r>
    </w:p>
    <w:p w:rsidR="00231B10" w:rsidRDefault="00231B10" w:rsidP="00231B10">
      <w:pPr>
        <w:widowControl w:val="0"/>
        <w:tabs>
          <w:tab w:val="left" w:pos="567"/>
        </w:tabs>
        <w:spacing w:after="0" w:line="240" w:lineRule="auto"/>
        <w:ind w:firstLine="567"/>
        <w:contextualSpacing/>
        <w:jc w:val="right"/>
        <w:rPr>
          <w:color w:val="000000"/>
          <w:sz w:val="24"/>
          <w:szCs w:val="24"/>
        </w:rPr>
      </w:pPr>
      <w:r>
        <w:rPr>
          <w:color w:val="000000"/>
          <w:sz w:val="24"/>
          <w:szCs w:val="24"/>
        </w:rPr>
        <w:t xml:space="preserve"> к Административному регламенту</w:t>
      </w:r>
    </w:p>
    <w:p w:rsidR="00231B10" w:rsidRDefault="00231B10" w:rsidP="00231B10">
      <w:pPr>
        <w:widowControl w:val="0"/>
        <w:tabs>
          <w:tab w:val="left" w:pos="567"/>
        </w:tabs>
        <w:spacing w:after="0" w:line="240" w:lineRule="auto"/>
        <w:ind w:firstLine="567"/>
        <w:contextualSpacing/>
        <w:jc w:val="right"/>
        <w:rPr>
          <w:bCs/>
          <w:sz w:val="24"/>
          <w:szCs w:val="24"/>
        </w:rPr>
      </w:pPr>
      <w:r>
        <w:rPr>
          <w:color w:val="000000"/>
          <w:sz w:val="24"/>
          <w:szCs w:val="24"/>
        </w:rPr>
        <w:t xml:space="preserve">                                                                          «</w:t>
      </w:r>
      <w:r>
        <w:rPr>
          <w:bCs/>
          <w:sz w:val="24"/>
          <w:szCs w:val="24"/>
        </w:rPr>
        <w:t xml:space="preserve">Предоставление разрешения условно </w:t>
      </w:r>
    </w:p>
    <w:p w:rsidR="00231B10" w:rsidRDefault="00231B10" w:rsidP="00231B10">
      <w:pPr>
        <w:widowControl w:val="0"/>
        <w:tabs>
          <w:tab w:val="left" w:pos="567"/>
        </w:tabs>
        <w:spacing w:after="0" w:line="240" w:lineRule="auto"/>
        <w:ind w:firstLine="567"/>
        <w:contextualSpacing/>
        <w:jc w:val="center"/>
        <w:rPr>
          <w:bCs/>
          <w:sz w:val="24"/>
          <w:szCs w:val="24"/>
        </w:rPr>
      </w:pP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разрешенный вид использования     </w:t>
      </w:r>
    </w:p>
    <w:p w:rsidR="00231B10" w:rsidRDefault="00231B10" w:rsidP="00231B10">
      <w:pPr>
        <w:widowControl w:val="0"/>
        <w:tabs>
          <w:tab w:val="left" w:pos="567"/>
        </w:tabs>
        <w:spacing w:after="0" w:line="240" w:lineRule="auto"/>
        <w:ind w:firstLine="567"/>
        <w:contextualSpacing/>
        <w:jc w:val="center"/>
        <w:rPr>
          <w:bCs/>
          <w:sz w:val="24"/>
          <w:szCs w:val="24"/>
        </w:rPr>
      </w:pPr>
      <w:r>
        <w:rPr>
          <w:bCs/>
          <w:sz w:val="24"/>
          <w:szCs w:val="24"/>
        </w:rPr>
        <w:t xml:space="preserve">                                                                                земельного участка или объекта </w:t>
      </w:r>
    </w:p>
    <w:p w:rsidR="00231B10" w:rsidRDefault="00231B10" w:rsidP="00231B10">
      <w:pPr>
        <w:widowControl w:val="0"/>
        <w:tabs>
          <w:tab w:val="left" w:pos="567"/>
        </w:tabs>
        <w:spacing w:after="0" w:line="240" w:lineRule="auto"/>
        <w:ind w:firstLine="567"/>
        <w:contextualSpacing/>
        <w:jc w:val="cente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капитального строительства</w:t>
      </w:r>
      <w:r>
        <w:rPr>
          <w:color w:val="000000"/>
          <w:sz w:val="24"/>
          <w:szCs w:val="24"/>
        </w:rPr>
        <w:t xml:space="preserve">» в </w:t>
      </w:r>
    </w:p>
    <w:p w:rsidR="00231B10" w:rsidRDefault="00231B10" w:rsidP="00231B10">
      <w:pPr>
        <w:widowControl w:val="0"/>
        <w:tabs>
          <w:tab w:val="left" w:pos="567"/>
        </w:tabs>
        <w:spacing w:after="0" w:line="240" w:lineRule="auto"/>
        <w:ind w:firstLine="567"/>
        <w:contextualSpacing/>
        <w:jc w:val="right"/>
        <w:rPr>
          <w:sz w:val="24"/>
          <w:szCs w:val="24"/>
        </w:rPr>
      </w:pPr>
      <w:r>
        <w:rPr>
          <w:sz w:val="24"/>
          <w:szCs w:val="24"/>
        </w:rPr>
        <w:t xml:space="preserve">сельском поселении Сальевский сельсовет </w:t>
      </w:r>
    </w:p>
    <w:p w:rsidR="00231B10" w:rsidRDefault="00231B10" w:rsidP="00231B10">
      <w:pPr>
        <w:widowControl w:val="0"/>
        <w:tabs>
          <w:tab w:val="left" w:pos="567"/>
        </w:tabs>
        <w:spacing w:after="0" w:line="240" w:lineRule="auto"/>
        <w:ind w:firstLine="567"/>
        <w:contextualSpacing/>
        <w:jc w:val="right"/>
        <w:rPr>
          <w:sz w:val="24"/>
          <w:szCs w:val="24"/>
        </w:rPr>
      </w:pPr>
      <w:r>
        <w:rPr>
          <w:sz w:val="24"/>
          <w:szCs w:val="24"/>
        </w:rPr>
        <w:t xml:space="preserve">муниципального района Дуванский район </w:t>
      </w:r>
    </w:p>
    <w:p w:rsidR="00231B10" w:rsidRDefault="00231B10" w:rsidP="00231B10">
      <w:pPr>
        <w:widowControl w:val="0"/>
        <w:tabs>
          <w:tab w:val="left" w:pos="567"/>
        </w:tabs>
        <w:spacing w:after="0" w:line="240" w:lineRule="auto"/>
        <w:ind w:firstLine="567"/>
        <w:contextualSpacing/>
        <w:jc w:val="right"/>
        <w:rPr>
          <w:sz w:val="24"/>
          <w:szCs w:val="24"/>
        </w:rPr>
      </w:pPr>
      <w:r>
        <w:rPr>
          <w:bCs/>
          <w:sz w:val="24"/>
          <w:szCs w:val="24"/>
        </w:rPr>
        <w:t xml:space="preserve">                                       Республики Башкортостан</w:t>
      </w:r>
      <w:r>
        <w:rPr>
          <w:sz w:val="24"/>
          <w:szCs w:val="24"/>
        </w:rPr>
        <w:t>»</w:t>
      </w:r>
    </w:p>
    <w:p w:rsidR="00231B10" w:rsidRDefault="00231B10" w:rsidP="00231B10">
      <w:pPr>
        <w:tabs>
          <w:tab w:val="left" w:pos="1020"/>
        </w:tabs>
        <w:spacing w:after="0" w:line="240" w:lineRule="auto"/>
        <w:ind w:firstLine="567"/>
        <w:jc w:val="both"/>
        <w:rPr>
          <w:sz w:val="24"/>
          <w:szCs w:val="24"/>
        </w:rPr>
      </w:pPr>
    </w:p>
    <w:p w:rsidR="00231B10" w:rsidRDefault="00231B10" w:rsidP="00231B10">
      <w:pPr>
        <w:widowControl w:val="0"/>
        <w:tabs>
          <w:tab w:val="left" w:pos="567"/>
        </w:tabs>
        <w:ind w:firstLine="567"/>
        <w:jc w:val="both"/>
        <w:rPr>
          <w:color w:val="000000"/>
          <w:sz w:val="28"/>
          <w:szCs w:val="28"/>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8"/>
          <w:szCs w:val="18"/>
        </w:rPr>
      </w:pPr>
      <w:r>
        <w:rPr>
          <w:sz w:val="18"/>
          <w:szCs w:val="18"/>
        </w:rPr>
        <w:t xml:space="preserve">Главе Администрации (Руководителю Уполномоченного органа)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0"/>
          <w:szCs w:val="28"/>
        </w:rPr>
      </w:pPr>
      <w:r>
        <w:rPr>
          <w:sz w:val="18"/>
          <w:szCs w:val="18"/>
        </w:rPr>
        <w:t>____</w:t>
      </w:r>
      <w:r>
        <w:rPr>
          <w:sz w:val="20"/>
        </w:rPr>
        <w:t>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0"/>
          <w:szCs w:val="28"/>
        </w:rPr>
      </w:pPr>
      <w:r>
        <w:rPr>
          <w:sz w:val="18"/>
          <w:szCs w:val="18"/>
        </w:rPr>
        <w:t>от ____________________________________________________</w:t>
      </w:r>
      <w:r>
        <w:rPr>
          <w:sz w:val="20"/>
        </w:rPr>
        <w:t>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5"/>
          <w:szCs w:val="15"/>
        </w:rPr>
      </w:pPr>
      <w:r>
        <w:rPr>
          <w:sz w:val="15"/>
          <w:szCs w:val="15"/>
        </w:rPr>
        <w:t xml:space="preserve">   (фамилия, имя, отчество –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6"/>
          <w:szCs w:val="16"/>
        </w:rPr>
      </w:pPr>
      <w:r>
        <w:rPr>
          <w:sz w:val="16"/>
          <w:szCs w:val="16"/>
        </w:rPr>
        <w:t>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8"/>
          <w:szCs w:val="18"/>
        </w:rPr>
      </w:pPr>
      <w:r>
        <w:rPr>
          <w:sz w:val="18"/>
          <w:szCs w:val="18"/>
        </w:rPr>
        <w:t>проживающего(ей) по адресу: 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8"/>
          <w:szCs w:val="18"/>
        </w:rPr>
      </w:pPr>
      <w:r>
        <w:rPr>
          <w:sz w:val="18"/>
          <w:szCs w:val="18"/>
        </w:rPr>
        <w:t>_______________________________________________________________________________________________________________________________________________________________,</w:t>
      </w:r>
    </w:p>
    <w:p w:rsidR="00231B10" w:rsidRDefault="00231B10" w:rsidP="00231B10">
      <w:pPr>
        <w:tabs>
          <w:tab w:val="left" w:pos="8844"/>
        </w:tabs>
        <w:spacing w:after="0" w:line="240" w:lineRule="auto"/>
        <w:ind w:left="4536"/>
        <w:rPr>
          <w:sz w:val="20"/>
          <w:szCs w:val="28"/>
        </w:rPr>
      </w:pPr>
      <w:r>
        <w:rPr>
          <w:sz w:val="18"/>
          <w:szCs w:val="18"/>
        </w:rPr>
        <w:t>контактный телефон</w:t>
      </w:r>
      <w:r>
        <w:rPr>
          <w:sz w:val="20"/>
        </w:rPr>
        <w:t xml:space="preserve"> 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0"/>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18"/>
          <w:szCs w:val="18"/>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18"/>
          <w:szCs w:val="18"/>
        </w:rPr>
      </w:pPr>
      <w:r>
        <w:rPr>
          <w:sz w:val="18"/>
          <w:szCs w:val="18"/>
        </w:rPr>
        <w:t>ЗАЯВЛЕНИЕ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18"/>
          <w:szCs w:val="18"/>
        </w:rPr>
      </w:pPr>
      <w:r>
        <w:rPr>
          <w:sz w:val="18"/>
          <w:szCs w:val="18"/>
        </w:rPr>
        <w:t>о согласии на обработку персональных данных</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18"/>
          <w:szCs w:val="18"/>
        </w:rPr>
      </w:pPr>
      <w:r>
        <w:rPr>
          <w:sz w:val="18"/>
          <w:szCs w:val="18"/>
        </w:rPr>
        <w:t>лиц, не являющихся заявителями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0"/>
          <w:szCs w:val="28"/>
        </w:rPr>
      </w:pPr>
    </w:p>
    <w:p w:rsidR="00231B10" w:rsidRDefault="00231B10" w:rsidP="00231B1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_______________________________________________________________________________________________________</w:t>
      </w:r>
    </w:p>
    <w:p w:rsidR="00231B10" w:rsidRDefault="00231B10" w:rsidP="00231B1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5"/>
          <w:szCs w:val="15"/>
        </w:rPr>
      </w:pPr>
      <w:r>
        <w:rPr>
          <w:sz w:val="15"/>
          <w:szCs w:val="15"/>
        </w:rPr>
        <w:t>(Ф.И.О. полностью, отчество – при наличии)</w:t>
      </w:r>
    </w:p>
    <w:p w:rsidR="00231B10" w:rsidRDefault="00231B10" w:rsidP="00231B1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231B10" w:rsidRDefault="00231B10" w:rsidP="00231B1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 xml:space="preserve">паспорт: серия ___________номер _________________________     дата выдачи: «________»______________________20______г.  </w:t>
      </w:r>
    </w:p>
    <w:p w:rsidR="00231B10" w:rsidRDefault="00231B10" w:rsidP="00231B1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231B10" w:rsidRDefault="00231B10" w:rsidP="00231B1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18"/>
          <w:szCs w:val="18"/>
        </w:rPr>
        <w:t>кем  выдан_</w:t>
      </w:r>
      <w:r>
        <w:rPr>
          <w:sz w:val="20"/>
          <w:szCs w:val="20"/>
        </w:rPr>
        <w:t>____________________________________________________________________________________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8"/>
        </w:rPr>
      </w:pPr>
      <w:r>
        <w:rPr>
          <w:sz w:val="18"/>
          <w:szCs w:val="18"/>
        </w:rPr>
        <w:t>_________________________________________________________________________________________________________________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sz w:val="15"/>
          <w:szCs w:val="15"/>
        </w:rPr>
      </w:pPr>
      <w:r>
        <w:rPr>
          <w:sz w:val="15"/>
          <w:szCs w:val="15"/>
        </w:rPr>
        <w:t>(Ф.И.О. заявителя на получение муниципальной услуги)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5"/>
          <w:szCs w:val="15"/>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231B10" w:rsidRDefault="00231B10" w:rsidP="00231B10">
      <w:pPr>
        <w:tabs>
          <w:tab w:val="left" w:pos="4489"/>
        </w:tabs>
        <w:spacing w:after="0" w:line="240" w:lineRule="auto"/>
        <w:jc w:val="center"/>
        <w:rPr>
          <w:sz w:val="15"/>
          <w:szCs w:val="15"/>
        </w:rPr>
      </w:pPr>
      <w:r>
        <w:rPr>
          <w:sz w:val="15"/>
          <w:szCs w:val="15"/>
        </w:rPr>
        <w:t>(фамилия, имя, отчество – при наличии)</w:t>
      </w:r>
    </w:p>
    <w:p w:rsidR="00231B10" w:rsidRDefault="00231B10" w:rsidP="00231B10">
      <w:pPr>
        <w:tabs>
          <w:tab w:val="left" w:pos="4489"/>
        </w:tabs>
        <w:spacing w:after="0" w:line="240" w:lineRule="auto"/>
        <w:jc w:val="center"/>
        <w:rPr>
          <w:sz w:val="15"/>
          <w:szCs w:val="15"/>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lastRenderedPageBreak/>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231B10" w:rsidRDefault="00231B10" w:rsidP="00231B10">
      <w:pPr>
        <w:numPr>
          <w:ilvl w:val="0"/>
          <w:numId w:val="14"/>
        </w:numPr>
        <w:spacing w:after="0" w:line="240" w:lineRule="auto"/>
        <w:jc w:val="both"/>
        <w:rPr>
          <w:sz w:val="18"/>
          <w:szCs w:val="18"/>
        </w:rPr>
      </w:pPr>
      <w:r>
        <w:rPr>
          <w:sz w:val="18"/>
          <w:szCs w:val="18"/>
        </w:rPr>
        <w:t>фамилия, имя, отчество – при наличии;</w:t>
      </w:r>
    </w:p>
    <w:p w:rsidR="00231B10" w:rsidRDefault="00231B10" w:rsidP="00231B10">
      <w:pPr>
        <w:numPr>
          <w:ilvl w:val="0"/>
          <w:numId w:val="14"/>
        </w:numPr>
        <w:spacing w:after="0" w:line="240" w:lineRule="auto"/>
        <w:ind w:left="0" w:firstLine="708"/>
        <w:jc w:val="both"/>
        <w:rPr>
          <w:sz w:val="18"/>
          <w:szCs w:val="18"/>
        </w:rPr>
      </w:pPr>
      <w:r>
        <w:rPr>
          <w:sz w:val="18"/>
          <w:szCs w:val="18"/>
        </w:rPr>
        <w:t>дата рождения;</w:t>
      </w:r>
    </w:p>
    <w:p w:rsidR="00231B10" w:rsidRDefault="00231B10" w:rsidP="00231B10">
      <w:pPr>
        <w:numPr>
          <w:ilvl w:val="0"/>
          <w:numId w:val="14"/>
        </w:numPr>
        <w:spacing w:after="0" w:line="240" w:lineRule="auto"/>
        <w:ind w:left="0" w:firstLine="708"/>
        <w:jc w:val="both"/>
        <w:rPr>
          <w:sz w:val="18"/>
          <w:szCs w:val="18"/>
        </w:rPr>
      </w:pPr>
      <w:r>
        <w:rPr>
          <w:sz w:val="18"/>
          <w:szCs w:val="18"/>
        </w:rPr>
        <w:t>адрес места жительства;</w:t>
      </w:r>
    </w:p>
    <w:p w:rsidR="00231B10" w:rsidRDefault="00231B10" w:rsidP="00231B10">
      <w:pPr>
        <w:numPr>
          <w:ilvl w:val="0"/>
          <w:numId w:val="14"/>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231B10" w:rsidRDefault="00231B10" w:rsidP="00231B10">
      <w:pPr>
        <w:numPr>
          <w:ilvl w:val="0"/>
          <w:numId w:val="14"/>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231B10" w:rsidRDefault="00231B10" w:rsidP="00231B10">
      <w:pPr>
        <w:numPr>
          <w:ilvl w:val="0"/>
          <w:numId w:val="14"/>
        </w:numPr>
        <w:spacing w:after="0" w:line="240" w:lineRule="auto"/>
        <w:ind w:left="0" w:firstLine="708"/>
        <w:jc w:val="both"/>
        <w:rPr>
          <w:sz w:val="18"/>
          <w:szCs w:val="18"/>
        </w:rPr>
      </w:pPr>
      <w:r>
        <w:rPr>
          <w:sz w:val="18"/>
          <w:szCs w:val="18"/>
        </w:rPr>
        <w:t>________________________________;</w:t>
      </w:r>
    </w:p>
    <w:p w:rsidR="00231B10" w:rsidRDefault="00231B10" w:rsidP="00231B10">
      <w:pPr>
        <w:numPr>
          <w:ilvl w:val="0"/>
          <w:numId w:val="14"/>
        </w:numPr>
        <w:spacing w:after="0" w:line="240" w:lineRule="auto"/>
        <w:ind w:left="0" w:firstLine="708"/>
        <w:jc w:val="both"/>
        <w:rPr>
          <w:sz w:val="18"/>
          <w:szCs w:val="18"/>
        </w:rPr>
      </w:pPr>
      <w:r>
        <w:rPr>
          <w:sz w:val="18"/>
          <w:szCs w:val="18"/>
        </w:rPr>
        <w:t>________________________________;</w:t>
      </w:r>
    </w:p>
    <w:p w:rsidR="00231B10" w:rsidRDefault="00231B10" w:rsidP="00231B10">
      <w:pPr>
        <w:numPr>
          <w:ilvl w:val="0"/>
          <w:numId w:val="14"/>
        </w:numPr>
        <w:spacing w:after="0" w:line="240" w:lineRule="auto"/>
        <w:ind w:left="0" w:firstLine="708"/>
        <w:jc w:val="both"/>
        <w:rPr>
          <w:sz w:val="18"/>
          <w:szCs w:val="18"/>
        </w:rPr>
      </w:pPr>
      <w:r>
        <w:rPr>
          <w:sz w:val="18"/>
          <w:szCs w:val="18"/>
        </w:rPr>
        <w:t>________________________________;</w:t>
      </w:r>
    </w:p>
    <w:p w:rsidR="00231B10" w:rsidRDefault="00231B10" w:rsidP="00231B10">
      <w:pPr>
        <w:numPr>
          <w:ilvl w:val="0"/>
          <w:numId w:val="14"/>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231B10" w:rsidRDefault="00231B10" w:rsidP="00231B10">
      <w:pPr>
        <w:numPr>
          <w:ilvl w:val="0"/>
          <w:numId w:val="14"/>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231B10" w:rsidRDefault="00231B10" w:rsidP="00231B10">
      <w:pPr>
        <w:numPr>
          <w:ilvl w:val="0"/>
          <w:numId w:val="14"/>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231B10" w:rsidRDefault="00231B10" w:rsidP="00231B1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1B10" w:rsidRDefault="00231B10" w:rsidP="00231B1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231B10" w:rsidRDefault="00231B10" w:rsidP="00231B1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8"/>
          <w:szCs w:val="18"/>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0"/>
          <w:szCs w:val="28"/>
        </w:rPr>
      </w:pPr>
      <w:r>
        <w:rPr>
          <w:sz w:val="20"/>
        </w:rPr>
        <w:t>«_______»___________20___г._______________/____________________________/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5"/>
          <w:szCs w:val="15"/>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0"/>
          <w:szCs w:val="28"/>
        </w:rPr>
      </w:pPr>
      <w:r>
        <w:rPr>
          <w:sz w:val="18"/>
          <w:szCs w:val="18"/>
        </w:rPr>
        <w:t>Принял: «_____</w:t>
      </w:r>
      <w:r>
        <w:rPr>
          <w:sz w:val="20"/>
        </w:rPr>
        <w:t>__»___________20___г. ____________________  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sz w:val="28"/>
          <w:szCs w:val="28"/>
        </w:rPr>
      </w:pPr>
      <w:r>
        <w:t>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31B10" w:rsidRDefault="00231B10" w:rsidP="00231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r>
        <w:rPr>
          <w:sz w:val="26"/>
          <w:szCs w:val="26"/>
        </w:rPr>
        <w:t>Приложение № 4</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r>
        <w:rPr>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r>
        <w:rPr>
          <w:sz w:val="26"/>
          <w:szCs w:val="26"/>
        </w:rPr>
        <w:t>РЕКОМЕНДУЕМАЯ ФОРМА ЗАЯВЛЕНИЯ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6"/>
          <w:szCs w:val="26"/>
        </w:rPr>
      </w:pPr>
      <w:r>
        <w:rPr>
          <w:sz w:val="26"/>
          <w:szCs w:val="26"/>
        </w:rPr>
        <w:t>ОБ ИСПРАВЛЕНИИ ОПЕЧАТОК И ОШИБОК В ВЫДАННЫХ В РЕЗУЛЬТАТЕ ПРЕДОСТАВЛЕНИЯ МУНИЦИПАЛЬНОЙ УСЛУГИ ДОКУМЕНТАХ</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8"/>
          <w:szCs w:val="28"/>
        </w:rPr>
      </w:pPr>
      <w:r>
        <w:t>(для юридических лиц)</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Фирменный бланк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r>
        <w:t>В 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p>
    <w:p w:rsidR="00231B10" w:rsidRDefault="00231B10" w:rsidP="00231B1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От _________________________</w:t>
      </w:r>
    </w:p>
    <w:p w:rsidR="00231B10" w:rsidRDefault="00231B10" w:rsidP="00231B1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r>
        <w:rPr>
          <w:sz w:val="24"/>
          <w:szCs w:val="24"/>
        </w:rPr>
        <w:t>ИНН:</w:t>
      </w:r>
      <w:r>
        <w:t>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rPr>
          <w:sz w:val="24"/>
          <w:szCs w:val="24"/>
        </w:rPr>
        <w:t>ОГРН:</w:t>
      </w:r>
      <w:r>
        <w:t xml:space="preserve"> 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r>
        <w:t>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электронной почты: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Номер контактного телефона: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ЗАЯВЛЕНИЕ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К заявлению прилагаются:</w:t>
      </w:r>
    </w:p>
    <w:p w:rsidR="00231B10" w:rsidRDefault="00231B10" w:rsidP="00231B10">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231B10" w:rsidRDefault="00231B10" w:rsidP="00231B10">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231B10" w:rsidRDefault="00231B10" w:rsidP="00231B10">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231B10" w:rsidRDefault="00231B10" w:rsidP="00231B10">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tbl>
      <w:tblPr>
        <w:tblStyle w:val="a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31B10" w:rsidTr="00231B10">
        <w:tc>
          <w:tcPr>
            <w:tcW w:w="3190" w:type="dxa"/>
            <w:tcBorders>
              <w:top w:val="nil"/>
              <w:left w:val="nil"/>
              <w:bottom w:val="single" w:sz="4" w:space="0" w:color="auto"/>
              <w:right w:val="nil"/>
            </w:tcBorders>
          </w:tcPr>
          <w:p w:rsidR="00231B10" w:rsidRDefault="00231B10">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231B10" w:rsidRDefault="00231B10">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231B10" w:rsidRDefault="00231B10">
            <w:pPr>
              <w:autoSpaceDE w:val="0"/>
              <w:autoSpaceDN w:val="0"/>
              <w:adjustRightInd w:val="0"/>
              <w:jc w:val="both"/>
              <w:rPr>
                <w:sz w:val="24"/>
                <w:szCs w:val="24"/>
              </w:rPr>
            </w:pPr>
          </w:p>
        </w:tc>
      </w:tr>
      <w:tr w:rsidR="00231B10" w:rsidTr="00231B10">
        <w:tc>
          <w:tcPr>
            <w:tcW w:w="3190" w:type="dxa"/>
            <w:tcBorders>
              <w:top w:val="single" w:sz="4" w:space="0" w:color="auto"/>
              <w:left w:val="nil"/>
              <w:bottom w:val="nil"/>
              <w:right w:val="nil"/>
            </w:tcBorders>
            <w:hideMark/>
          </w:tcPr>
          <w:p w:rsidR="00231B10" w:rsidRDefault="00231B10">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231B10" w:rsidRDefault="00231B10">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231B10" w:rsidRDefault="00231B10">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lang w:eastAsia="en-US"/>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М.П.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уполномоченного представителя: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br w:type="page"/>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lastRenderedPageBreak/>
        <w:t>РЕКОМЕНДУЕМАЯ ФОРМАЗАЯВЛЕНИЯ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(для физических лиц)</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В 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(наименование Администрации)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От 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0"/>
          <w:szCs w:val="20"/>
        </w:rPr>
      </w:pPr>
      <w:r>
        <w:rPr>
          <w:sz w:val="20"/>
          <w:szCs w:val="20"/>
        </w:rPr>
        <w:t>(ФИО, отчество –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r>
        <w:t>_____________________________ 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Номер контактного телефона: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ЗАЯВЛЕНИЕ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К заявлению прилагаются:</w:t>
      </w:r>
    </w:p>
    <w:p w:rsidR="00231B10" w:rsidRDefault="00231B10" w:rsidP="00231B1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231B10" w:rsidRDefault="00231B10" w:rsidP="00231B1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231B10" w:rsidRDefault="00231B10" w:rsidP="00231B1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231B10" w:rsidRDefault="00231B10" w:rsidP="00231B1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представителя: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8"/>
          <w:szCs w:val="28"/>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РЕКОМЕНДУЕМАЯ ФОРМАЗАЯВЛЕНИЯ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 xml:space="preserve"> (для индивидуальных предпринимателей)</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231B10" w:rsidRDefault="00231B10" w:rsidP="00231B1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 xml:space="preserve">Заявитель </w:t>
      </w:r>
    </w:p>
    <w:p w:rsidR="00231B10" w:rsidRDefault="00231B10" w:rsidP="00231B1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0"/>
          <w:szCs w:val="20"/>
        </w:rPr>
      </w:pPr>
      <w:r>
        <w:rPr>
          <w:sz w:val="20"/>
          <w:szCs w:val="20"/>
        </w:rPr>
        <w:t>(Ф.И.О, отчество –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r>
        <w:rPr>
          <w:sz w:val="24"/>
          <w:szCs w:val="24"/>
        </w:rPr>
        <w:t>ИНН:</w:t>
      </w:r>
      <w:r>
        <w:t>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rPr>
          <w:sz w:val="24"/>
          <w:szCs w:val="24"/>
        </w:rPr>
        <w:t>ОГРН:</w:t>
      </w:r>
      <w:r>
        <w:t xml:space="preserve"> 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места нахождения: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8"/>
          <w:szCs w:val="28"/>
        </w:rPr>
      </w:pPr>
      <w:r>
        <w:t>_____________________________ 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 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электронной почты:</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Номер контактного телефона: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ЗАЯВЛЕНИЕ</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К заявлению прилагаются:</w:t>
      </w:r>
    </w:p>
    <w:p w:rsidR="00231B10" w:rsidRDefault="00231B10" w:rsidP="00231B10">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231B10" w:rsidRDefault="00231B10" w:rsidP="00231B10">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231B10" w:rsidRDefault="00231B10" w:rsidP="00231B10">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231B10" w:rsidRDefault="00231B10" w:rsidP="00231B10">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(должность)                                     (подпись)                                     (Ф.И.О.)</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М.П.</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представителя:</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8"/>
          <w:szCs w:val="28"/>
        </w:rPr>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3"/>
        <w:jc w:val="right"/>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3"/>
        <w:jc w:val="right"/>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3"/>
        <w:jc w:val="right"/>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3"/>
        <w:jc w:val="right"/>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3"/>
        <w:jc w:val="right"/>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3"/>
        <w:jc w:val="right"/>
      </w:pPr>
    </w:p>
    <w:p w:rsidR="00231B10" w:rsidRDefault="00231B10" w:rsidP="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3"/>
        <w:jc w:val="right"/>
      </w:pPr>
    </w:p>
    <w:p w:rsidR="00231B10" w:rsidRDefault="00231B10" w:rsidP="00231B10">
      <w:pPr>
        <w:widowControl w:val="0"/>
        <w:tabs>
          <w:tab w:val="left" w:pos="567"/>
        </w:tabs>
        <w:spacing w:after="0" w:line="240" w:lineRule="auto"/>
        <w:ind w:firstLine="567"/>
        <w:contextualSpacing/>
        <w:jc w:val="right"/>
      </w:pPr>
    </w:p>
    <w:p w:rsidR="008C002B" w:rsidRDefault="008C002B"/>
    <w:sectPr w:rsidR="008C00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02B" w:rsidRDefault="008C002B" w:rsidP="00231B10">
      <w:pPr>
        <w:spacing w:after="0" w:line="240" w:lineRule="auto"/>
      </w:pPr>
      <w:r>
        <w:separator/>
      </w:r>
    </w:p>
  </w:endnote>
  <w:endnote w:type="continuationSeparator" w:id="1">
    <w:p w:rsidR="008C002B" w:rsidRDefault="008C002B" w:rsidP="00231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02B" w:rsidRDefault="008C002B" w:rsidP="00231B10">
      <w:pPr>
        <w:spacing w:after="0" w:line="240" w:lineRule="auto"/>
      </w:pPr>
      <w:r>
        <w:separator/>
      </w:r>
    </w:p>
  </w:footnote>
  <w:footnote w:type="continuationSeparator" w:id="1">
    <w:p w:rsidR="008C002B" w:rsidRDefault="008C002B" w:rsidP="00231B10">
      <w:pPr>
        <w:spacing w:after="0" w:line="240" w:lineRule="auto"/>
      </w:pPr>
      <w:r>
        <w:continuationSeparator/>
      </w:r>
    </w:p>
  </w:footnote>
  <w:footnote w:id="2">
    <w:p w:rsidR="00231B10" w:rsidRDefault="00231B10" w:rsidP="00231B1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Times New Roman"/>
          <w:sz w:val="20"/>
          <w:szCs w:val="20"/>
          <w:lang w:eastAsia="ru-RU"/>
        </w:rPr>
      </w:pPr>
      <w:r>
        <w:rPr>
          <w:rStyle w:val="af2"/>
          <w:rFonts w:eastAsia="Times New Roman"/>
          <w:sz w:val="20"/>
          <w:szCs w:val="20"/>
          <w:lang w:eastAsia="ru-RU"/>
        </w:rPr>
        <w:footnoteRef/>
      </w:r>
      <w:r>
        <w:rPr>
          <w:rFonts w:eastAsia="Times New Roman"/>
          <w:sz w:val="20"/>
          <w:szCs w:val="20"/>
          <w:lang w:eastAsia="ru-RU"/>
        </w:rPr>
        <w:t xml:space="preserve"> Требуется уточнение для каждого муниципального образования</w:t>
      </w:r>
    </w:p>
  </w:footnote>
  <w:footnote w:id="3">
    <w:p w:rsidR="00231B10" w:rsidRDefault="00231B10" w:rsidP="00231B1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Times New Roman"/>
          <w:sz w:val="20"/>
          <w:szCs w:val="20"/>
          <w:lang w:eastAsia="ru-RU"/>
        </w:rPr>
      </w:pPr>
      <w:r>
        <w:rPr>
          <w:rStyle w:val="af2"/>
          <w:rFonts w:eastAsia="Times New Roman"/>
          <w:sz w:val="20"/>
          <w:szCs w:val="20"/>
          <w:lang w:eastAsia="ru-RU"/>
        </w:rPr>
        <w:footnoteRef/>
      </w:r>
      <w:r>
        <w:rPr>
          <w:rFonts w:eastAsia="Times New Roman"/>
          <w:sz w:val="20"/>
          <w:szCs w:val="20"/>
          <w:lang w:eastAsia="ru-RU"/>
        </w:rPr>
        <w:t xml:space="preserve"> В случае,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BF0EED"/>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8"/>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31B10"/>
    <w:rsid w:val="00231B10"/>
    <w:rsid w:val="008C0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1B10"/>
    <w:rPr>
      <w:color w:val="0000FF" w:themeColor="hyperlink"/>
      <w:u w:val="single"/>
    </w:rPr>
  </w:style>
  <w:style w:type="character" w:styleId="a4">
    <w:name w:val="FollowedHyperlink"/>
    <w:basedOn w:val="a0"/>
    <w:uiPriority w:val="99"/>
    <w:semiHidden/>
    <w:unhideWhenUsed/>
    <w:rsid w:val="00231B10"/>
    <w:rPr>
      <w:color w:val="800080" w:themeColor="followedHyperlink"/>
      <w:u w:val="single"/>
    </w:rPr>
  </w:style>
  <w:style w:type="paragraph" w:styleId="HTML">
    <w:name w:val="HTML Preformatted"/>
    <w:basedOn w:val="a"/>
    <w:link w:val="HTML0"/>
    <w:uiPriority w:val="99"/>
    <w:semiHidden/>
    <w:unhideWhenUsed/>
    <w:rsid w:val="002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31B10"/>
    <w:rPr>
      <w:rFonts w:ascii="Courier New" w:eastAsia="Times New Roman" w:hAnsi="Courier New" w:cs="Courier New"/>
      <w:sz w:val="20"/>
      <w:szCs w:val="20"/>
    </w:rPr>
  </w:style>
  <w:style w:type="character" w:customStyle="1" w:styleId="a5">
    <w:name w:val="Обычный (веб) Знак"/>
    <w:aliases w:val="_а_Е’__ (дќа) И’ц_1 Знак,_а_Е’__ (дќа) И’ц_ И’ц_ Знак,___С¬__ (_x_) ÷¬__1 Знак,___С¬__ (_x_) ÷¬__ ÷¬__ Знак"/>
    <w:link w:val="a6"/>
    <w:uiPriority w:val="34"/>
    <w:semiHidden/>
    <w:locked/>
    <w:rsid w:val="00231B10"/>
    <w:rPr>
      <w:rFonts w:ascii="Times New Roman" w:eastAsiaTheme="minorHAnsi" w:hAnsi="Times New Roman" w:cs="Times New Roman"/>
      <w:sz w:val="28"/>
      <w:szCs w:val="28"/>
      <w:lang w:eastAsia="en-US"/>
    </w:rPr>
  </w:style>
  <w:style w:type="paragraph" w:styleId="a6">
    <w:name w:val="Normal (Web)"/>
    <w:aliases w:val="_а_Е’__ (дќа) И’ц_1,_а_Е’__ (дќа) И’ц_ И’ц_,___С¬__ (_x_) ÷¬__1,___С¬__ (_x_) ÷¬__ ÷¬__"/>
    <w:basedOn w:val="a"/>
    <w:link w:val="a5"/>
    <w:uiPriority w:val="34"/>
    <w:semiHidden/>
    <w:unhideWhenUsed/>
    <w:qFormat/>
    <w:rsid w:val="00231B10"/>
    <w:pPr>
      <w:ind w:left="720"/>
      <w:contextualSpacing/>
    </w:pPr>
    <w:rPr>
      <w:rFonts w:ascii="Times New Roman" w:eastAsiaTheme="minorHAnsi" w:hAnsi="Times New Roman" w:cs="Times New Roman"/>
      <w:sz w:val="28"/>
      <w:szCs w:val="28"/>
      <w:lang w:eastAsia="en-US"/>
    </w:rPr>
  </w:style>
  <w:style w:type="character" w:customStyle="1" w:styleId="a7">
    <w:name w:val="Текст сноски Знак"/>
    <w:basedOn w:val="a0"/>
    <w:link w:val="a8"/>
    <w:uiPriority w:val="99"/>
    <w:semiHidden/>
    <w:locked/>
    <w:rsid w:val="00231B10"/>
    <w:rPr>
      <w:rFonts w:ascii="Times New Roman" w:eastAsia="Times New Roman" w:hAnsi="Times New Roman" w:cs="Times New Roman"/>
      <w:sz w:val="20"/>
      <w:szCs w:val="20"/>
    </w:rPr>
  </w:style>
  <w:style w:type="character" w:customStyle="1" w:styleId="a9">
    <w:name w:val="Текст примечания Знак"/>
    <w:basedOn w:val="a0"/>
    <w:link w:val="aa"/>
    <w:uiPriority w:val="99"/>
    <w:semiHidden/>
    <w:locked/>
    <w:rsid w:val="00231B10"/>
    <w:rPr>
      <w:sz w:val="20"/>
      <w:szCs w:val="20"/>
    </w:rPr>
  </w:style>
  <w:style w:type="character" w:customStyle="1" w:styleId="ab">
    <w:name w:val="Верхний колонтитул Знак"/>
    <w:basedOn w:val="a0"/>
    <w:link w:val="ac"/>
    <w:uiPriority w:val="99"/>
    <w:semiHidden/>
    <w:locked/>
    <w:rsid w:val="00231B10"/>
    <w:rPr>
      <w:rFonts w:ascii="Times New Roman" w:eastAsiaTheme="minorHAnsi" w:hAnsi="Times New Roman" w:cs="Times New Roman"/>
      <w:sz w:val="28"/>
      <w:szCs w:val="28"/>
      <w:lang w:eastAsia="en-US"/>
    </w:rPr>
  </w:style>
  <w:style w:type="character" w:customStyle="1" w:styleId="ad">
    <w:name w:val="Нижний колонтитул Знак"/>
    <w:basedOn w:val="a0"/>
    <w:link w:val="ae"/>
    <w:uiPriority w:val="99"/>
    <w:semiHidden/>
    <w:locked/>
    <w:rsid w:val="00231B10"/>
    <w:rPr>
      <w:rFonts w:ascii="Times New Roman" w:eastAsiaTheme="minorHAnsi" w:hAnsi="Times New Roman" w:cs="Times New Roman"/>
      <w:sz w:val="28"/>
      <w:szCs w:val="28"/>
      <w:lang w:eastAsia="en-US"/>
    </w:rPr>
  </w:style>
  <w:style w:type="character" w:customStyle="1" w:styleId="3">
    <w:name w:val="Основной текст с отступом 3 Знак"/>
    <w:basedOn w:val="a0"/>
    <w:link w:val="30"/>
    <w:semiHidden/>
    <w:locked/>
    <w:rsid w:val="00231B10"/>
    <w:rPr>
      <w:rFonts w:ascii="Times New Roman" w:eastAsia="Times New Roman" w:hAnsi="Times New Roman" w:cs="Times New Roman"/>
      <w:szCs w:val="24"/>
    </w:rPr>
  </w:style>
  <w:style w:type="paragraph" w:styleId="aa">
    <w:name w:val="annotation text"/>
    <w:basedOn w:val="a"/>
    <w:link w:val="a9"/>
    <w:uiPriority w:val="99"/>
    <w:semiHidden/>
    <w:unhideWhenUsed/>
    <w:rsid w:val="00231B10"/>
    <w:pPr>
      <w:spacing w:line="240" w:lineRule="auto"/>
    </w:pPr>
    <w:rPr>
      <w:sz w:val="20"/>
      <w:szCs w:val="20"/>
    </w:rPr>
  </w:style>
  <w:style w:type="character" w:customStyle="1" w:styleId="1">
    <w:name w:val="Текст примечания Знак1"/>
    <w:basedOn w:val="a0"/>
    <w:link w:val="aa"/>
    <w:uiPriority w:val="99"/>
    <w:semiHidden/>
    <w:rsid w:val="00231B10"/>
    <w:rPr>
      <w:sz w:val="20"/>
      <w:szCs w:val="20"/>
    </w:rPr>
  </w:style>
  <w:style w:type="character" w:customStyle="1" w:styleId="af">
    <w:name w:val="Тема примечания Знак"/>
    <w:basedOn w:val="a9"/>
    <w:link w:val="af0"/>
    <w:uiPriority w:val="99"/>
    <w:semiHidden/>
    <w:locked/>
    <w:rsid w:val="00231B10"/>
    <w:rPr>
      <w:b/>
      <w:bCs/>
    </w:rPr>
  </w:style>
  <w:style w:type="character" w:customStyle="1" w:styleId="10">
    <w:name w:val="Обычный (веб) Знак1"/>
    <w:aliases w:val="_а_Е’__ (дќа) И’ц_1 Знак1,_а_Е’__ (дќа) И’ц_ И’ц_ Знак1,___С¬__ (_x_) ÷¬__1 Знак1,___С¬__ (_x_) ÷¬__ ÷¬__ Знак1"/>
    <w:basedOn w:val="a0"/>
    <w:link w:val="af1"/>
    <w:uiPriority w:val="99"/>
    <w:semiHidden/>
    <w:locked/>
    <w:rsid w:val="00231B10"/>
    <w:rPr>
      <w:rFonts w:ascii="Tahoma" w:hAnsi="Tahoma" w:cs="Tahoma"/>
      <w:sz w:val="16"/>
      <w:szCs w:val="16"/>
    </w:rPr>
  </w:style>
  <w:style w:type="paragraph" w:customStyle="1" w:styleId="formattext">
    <w:name w:val="formattext"/>
    <w:basedOn w:val="a"/>
    <w:uiPriority w:val="99"/>
    <w:rsid w:val="00231B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231B1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231B10"/>
    <w:rPr>
      <w:rFonts w:ascii="Times New Roman" w:eastAsia="Times New Roman" w:hAnsi="Times New Roman" w:cs="Times New Roman"/>
    </w:rPr>
  </w:style>
  <w:style w:type="paragraph" w:customStyle="1" w:styleId="ConsPlusNormal0">
    <w:name w:val="ConsPlusNormal"/>
    <w:link w:val="ConsPlusNormal"/>
    <w:rsid w:val="00231B10"/>
    <w:pPr>
      <w:autoSpaceDE w:val="0"/>
      <w:autoSpaceDN w:val="0"/>
      <w:adjustRightInd w:val="0"/>
      <w:spacing w:after="0" w:line="240" w:lineRule="auto"/>
    </w:pPr>
    <w:rPr>
      <w:rFonts w:ascii="Times New Roman" w:eastAsia="Times New Roman" w:hAnsi="Times New Roman" w:cs="Times New Roman"/>
    </w:rPr>
  </w:style>
  <w:style w:type="paragraph" w:customStyle="1" w:styleId="8">
    <w:name w:val="Стиль8"/>
    <w:basedOn w:val="a"/>
    <w:uiPriority w:val="99"/>
    <w:rsid w:val="00231B10"/>
    <w:pPr>
      <w:spacing w:after="0" w:line="240" w:lineRule="auto"/>
    </w:pPr>
    <w:rPr>
      <w:rFonts w:ascii="Times New Roman" w:eastAsia="Calibri" w:hAnsi="Times New Roman" w:cs="Times New Roman"/>
      <w:noProof/>
      <w:sz w:val="28"/>
      <w:szCs w:val="28"/>
    </w:rPr>
  </w:style>
  <w:style w:type="character" w:styleId="af2">
    <w:name w:val="footnote reference"/>
    <w:uiPriority w:val="99"/>
    <w:semiHidden/>
    <w:unhideWhenUsed/>
    <w:rsid w:val="00231B10"/>
    <w:rPr>
      <w:vertAlign w:val="superscript"/>
    </w:rPr>
  </w:style>
  <w:style w:type="character" w:styleId="af3">
    <w:name w:val="annotation reference"/>
    <w:basedOn w:val="a0"/>
    <w:uiPriority w:val="99"/>
    <w:semiHidden/>
    <w:unhideWhenUsed/>
    <w:rsid w:val="00231B10"/>
    <w:rPr>
      <w:sz w:val="16"/>
      <w:szCs w:val="16"/>
    </w:rPr>
  </w:style>
  <w:style w:type="paragraph" w:styleId="af0">
    <w:name w:val="annotation subject"/>
    <w:basedOn w:val="aa"/>
    <w:next w:val="aa"/>
    <w:link w:val="af"/>
    <w:uiPriority w:val="99"/>
    <w:semiHidden/>
    <w:unhideWhenUsed/>
    <w:rsid w:val="00231B10"/>
    <w:rPr>
      <w:b/>
      <w:bCs/>
    </w:rPr>
  </w:style>
  <w:style w:type="character" w:customStyle="1" w:styleId="11">
    <w:name w:val="Тема примечания Знак1"/>
    <w:basedOn w:val="1"/>
    <w:link w:val="af0"/>
    <w:uiPriority w:val="99"/>
    <w:semiHidden/>
    <w:rsid w:val="00231B10"/>
    <w:rPr>
      <w:b/>
      <w:bCs/>
    </w:rPr>
  </w:style>
  <w:style w:type="paragraph" w:styleId="af1">
    <w:name w:val="Balloon Text"/>
    <w:basedOn w:val="a"/>
    <w:link w:val="10"/>
    <w:uiPriority w:val="99"/>
    <w:semiHidden/>
    <w:unhideWhenUsed/>
    <w:rsid w:val="00231B10"/>
    <w:pPr>
      <w:spacing w:after="0" w:line="240" w:lineRule="auto"/>
    </w:pPr>
    <w:rPr>
      <w:rFonts w:ascii="Tahoma" w:hAnsi="Tahoma" w:cs="Tahoma"/>
      <w:sz w:val="16"/>
      <w:szCs w:val="16"/>
    </w:rPr>
  </w:style>
  <w:style w:type="character" w:customStyle="1" w:styleId="af4">
    <w:name w:val="Текст выноски Знак"/>
    <w:basedOn w:val="a0"/>
    <w:link w:val="af1"/>
    <w:uiPriority w:val="99"/>
    <w:semiHidden/>
    <w:rsid w:val="00231B10"/>
    <w:rPr>
      <w:rFonts w:ascii="Tahoma" w:hAnsi="Tahoma" w:cs="Tahoma"/>
      <w:sz w:val="16"/>
      <w:szCs w:val="16"/>
    </w:rPr>
  </w:style>
  <w:style w:type="character" w:customStyle="1" w:styleId="12">
    <w:name w:val="Текст выноски Знак1"/>
    <w:basedOn w:val="a0"/>
    <w:uiPriority w:val="99"/>
    <w:semiHidden/>
    <w:rsid w:val="00231B10"/>
    <w:rPr>
      <w:rFonts w:ascii="Tahoma" w:hAnsi="Tahoma" w:cs="Tahoma"/>
      <w:sz w:val="16"/>
      <w:szCs w:val="16"/>
    </w:rPr>
  </w:style>
  <w:style w:type="paragraph" w:styleId="a8">
    <w:name w:val="footnote text"/>
    <w:basedOn w:val="a"/>
    <w:link w:val="a7"/>
    <w:uiPriority w:val="99"/>
    <w:semiHidden/>
    <w:unhideWhenUsed/>
    <w:rsid w:val="00231B10"/>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link w:val="a8"/>
    <w:uiPriority w:val="99"/>
    <w:semiHidden/>
    <w:rsid w:val="00231B10"/>
    <w:rPr>
      <w:sz w:val="20"/>
      <w:szCs w:val="20"/>
    </w:rPr>
  </w:style>
  <w:style w:type="paragraph" w:styleId="30">
    <w:name w:val="Body Text Indent 3"/>
    <w:basedOn w:val="a"/>
    <w:link w:val="3"/>
    <w:semiHidden/>
    <w:unhideWhenUsed/>
    <w:rsid w:val="00231B10"/>
    <w:pPr>
      <w:spacing w:after="120"/>
      <w:ind w:left="283"/>
    </w:pPr>
    <w:rPr>
      <w:rFonts w:ascii="Times New Roman" w:eastAsia="Times New Roman" w:hAnsi="Times New Roman" w:cs="Times New Roman"/>
      <w:szCs w:val="24"/>
    </w:rPr>
  </w:style>
  <w:style w:type="character" w:customStyle="1" w:styleId="31">
    <w:name w:val="Основной текст с отступом 3 Знак1"/>
    <w:basedOn w:val="a0"/>
    <w:link w:val="30"/>
    <w:semiHidden/>
    <w:rsid w:val="00231B10"/>
    <w:rPr>
      <w:sz w:val="16"/>
      <w:szCs w:val="16"/>
    </w:rPr>
  </w:style>
  <w:style w:type="paragraph" w:styleId="ac">
    <w:name w:val="header"/>
    <w:basedOn w:val="a"/>
    <w:link w:val="ab"/>
    <w:uiPriority w:val="99"/>
    <w:semiHidden/>
    <w:unhideWhenUsed/>
    <w:rsid w:val="00231B10"/>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14">
    <w:name w:val="Верхний колонтитул Знак1"/>
    <w:basedOn w:val="a0"/>
    <w:link w:val="ac"/>
    <w:uiPriority w:val="99"/>
    <w:semiHidden/>
    <w:rsid w:val="00231B10"/>
  </w:style>
  <w:style w:type="paragraph" w:styleId="ae">
    <w:name w:val="footer"/>
    <w:basedOn w:val="a"/>
    <w:link w:val="ad"/>
    <w:uiPriority w:val="99"/>
    <w:semiHidden/>
    <w:unhideWhenUsed/>
    <w:rsid w:val="00231B10"/>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15">
    <w:name w:val="Нижний колонтитул Знак1"/>
    <w:basedOn w:val="a0"/>
    <w:link w:val="ae"/>
    <w:uiPriority w:val="99"/>
    <w:semiHidden/>
    <w:rsid w:val="00231B10"/>
  </w:style>
  <w:style w:type="character" w:customStyle="1" w:styleId="frgu-content-accordeon">
    <w:name w:val="frgu-content-accordeon"/>
    <w:basedOn w:val="a0"/>
    <w:rsid w:val="00231B10"/>
  </w:style>
  <w:style w:type="table" w:styleId="af5">
    <w:name w:val="Table Grid"/>
    <w:basedOn w:val="a1"/>
    <w:uiPriority w:val="59"/>
    <w:rsid w:val="00231B10"/>
    <w:pPr>
      <w:spacing w:after="0" w:line="240" w:lineRule="auto"/>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716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9C65DC897625FFC4481BCDB35EF181A976779AE73F8716A0F7FA8DEC7FT1lBE" TargetMode="External"/><Relationship Id="rId7" Type="http://schemas.openxmlformats.org/officeDocument/2006/relationships/hyperlink" Target="http://salevka.ru/" TargetMode="Externa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salevka.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footnotes" Target="footnote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file:///C:\Users\user\DOCUME~1\5BF0~1\2019\17560~1\012019~1\42_43_~1\&#1055;%2043%20&#1055;&#1088;&#1077;&#1076;&#1086;&#1089;&#1090;&#1072;&#1074;&#1083;&#1077;&#1085;&#1080;&#1077;%20&#1088;&#1072;&#1079;&#1088;&#1077;&#1096;&#1077;&#1085;&#1080;&#1103;%20&#1085;&#1072;%20&#1091;&#1089;&#1083;&#1086;&#1074;&#1085;&#1086;%20&#1088;&#1072;&#1079;&#1088;&#1077;&#1096;&#1077;&#1085;&#1085;&#1099;&#1081;%20&#1074;&#1080;&#1076;%20&#1080;&#1089;&#1087;&#1086;&#1083;&#1100;&#1079;.%20&#1047;&#1059;%20&#1080;&#1083;&#1080;%20&#1054;&#1050;&#1057;.docx"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22355</Words>
  <Characters>127429</Characters>
  <Application>Microsoft Office Word</Application>
  <DocSecurity>0</DocSecurity>
  <Lines>1061</Lines>
  <Paragraphs>298</Paragraphs>
  <ScaleCrop>false</ScaleCrop>
  <Company/>
  <LinksUpToDate>false</LinksUpToDate>
  <CharactersWithSpaces>149486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2019-08-13T10:02:00Z</dcterms:created>
  <dcterms:modified xsi:type="dcterms:W3CDTF">2019-08-13T10:02:00Z</dcterms:modified>
</cp:coreProperties>
</file>