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E1C" w:rsidRDefault="008F6E1C" w:rsidP="008F6E1C">
      <w:pPr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4F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ПРОЕКТ  </w:t>
      </w:r>
    </w:p>
    <w:p w:rsidR="008F6E1C" w:rsidRDefault="008F6E1C" w:rsidP="008F6E1C">
      <w:pPr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F6E1C" w:rsidRDefault="008F6E1C" w:rsidP="008F6E1C">
      <w:pPr>
        <w:suppressAutoHyphens/>
        <w:spacing w:after="0" w:line="276" w:lineRule="auto"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</w:p>
    <w:p w:rsidR="008F6E1C" w:rsidRPr="00BF70EC" w:rsidRDefault="008F6E1C" w:rsidP="008F6E1C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F70EC">
        <w:rPr>
          <w:rFonts w:ascii="Times New Roman" w:eastAsia="Calibri" w:hAnsi="Times New Roman" w:cs="Times New Roman"/>
          <w:b/>
          <w:sz w:val="26"/>
          <w:szCs w:val="26"/>
        </w:rPr>
        <w:t>Об утверждении Программы профилактики рисков причинения вреда (ущерба) охраняемым законом ценностям по муниципальному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 жилищному </w:t>
      </w:r>
      <w:r w:rsidRPr="00BF70EC">
        <w:rPr>
          <w:rFonts w:ascii="Times New Roman" w:eastAsia="Calibri" w:hAnsi="Times New Roman" w:cs="Times New Roman"/>
          <w:b/>
          <w:sz w:val="26"/>
          <w:szCs w:val="26"/>
        </w:rPr>
        <w:t>контролю в</w:t>
      </w:r>
      <w:r w:rsidR="006B13CC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BF70EC">
        <w:rPr>
          <w:rFonts w:ascii="Times New Roman" w:eastAsia="Calibri" w:hAnsi="Times New Roman" w:cs="Times New Roman"/>
          <w:b/>
          <w:sz w:val="26"/>
          <w:szCs w:val="26"/>
        </w:rPr>
        <w:t>сельско</w:t>
      </w:r>
      <w:r>
        <w:rPr>
          <w:rFonts w:ascii="Times New Roman" w:eastAsia="Calibri" w:hAnsi="Times New Roman" w:cs="Times New Roman"/>
          <w:b/>
          <w:sz w:val="26"/>
          <w:szCs w:val="26"/>
        </w:rPr>
        <w:t>м</w:t>
      </w:r>
      <w:r w:rsidRPr="00BF70EC">
        <w:rPr>
          <w:rFonts w:ascii="Times New Roman" w:eastAsia="Calibri" w:hAnsi="Times New Roman" w:cs="Times New Roman"/>
          <w:b/>
          <w:sz w:val="26"/>
          <w:szCs w:val="26"/>
        </w:rPr>
        <w:t xml:space="preserve"> поселени</w:t>
      </w:r>
      <w:r>
        <w:rPr>
          <w:rFonts w:ascii="Times New Roman" w:eastAsia="Calibri" w:hAnsi="Times New Roman" w:cs="Times New Roman"/>
          <w:b/>
          <w:sz w:val="26"/>
          <w:szCs w:val="26"/>
        </w:rPr>
        <w:t>и</w:t>
      </w:r>
      <w:r w:rsidR="006B13CC">
        <w:rPr>
          <w:rFonts w:ascii="Times New Roman" w:eastAsia="Calibri" w:hAnsi="Times New Roman" w:cs="Times New Roman"/>
          <w:b/>
          <w:sz w:val="26"/>
          <w:szCs w:val="26"/>
        </w:rPr>
        <w:t xml:space="preserve"> Сальевский</w:t>
      </w:r>
      <w:r w:rsidRPr="00BF70EC">
        <w:rPr>
          <w:rFonts w:ascii="Times New Roman" w:eastAsia="Calibri" w:hAnsi="Times New Roman" w:cs="Times New Roman"/>
          <w:b/>
          <w:sz w:val="26"/>
          <w:szCs w:val="26"/>
        </w:rPr>
        <w:t xml:space="preserve"> сельсовет муниципального района Дуванский район </w:t>
      </w:r>
      <w:r>
        <w:rPr>
          <w:rFonts w:ascii="Times New Roman" w:eastAsia="Calibri" w:hAnsi="Times New Roman" w:cs="Times New Roman"/>
          <w:b/>
          <w:sz w:val="26"/>
          <w:szCs w:val="26"/>
        </w:rPr>
        <w:t>Республики</w:t>
      </w:r>
      <w:r w:rsidRPr="00BF70EC">
        <w:rPr>
          <w:rFonts w:ascii="Times New Roman" w:eastAsia="Calibri" w:hAnsi="Times New Roman" w:cs="Times New Roman"/>
          <w:b/>
          <w:sz w:val="26"/>
          <w:szCs w:val="26"/>
        </w:rPr>
        <w:t xml:space="preserve"> Башкортостан на 202</w:t>
      </w:r>
      <w:r>
        <w:rPr>
          <w:rFonts w:ascii="Times New Roman" w:eastAsia="Calibri" w:hAnsi="Times New Roman" w:cs="Times New Roman"/>
          <w:b/>
          <w:sz w:val="26"/>
          <w:szCs w:val="26"/>
        </w:rPr>
        <w:t>3</w:t>
      </w:r>
      <w:r w:rsidRPr="00BF70EC">
        <w:rPr>
          <w:rFonts w:ascii="Times New Roman" w:eastAsia="Calibri" w:hAnsi="Times New Roman" w:cs="Times New Roman"/>
          <w:b/>
          <w:sz w:val="26"/>
          <w:szCs w:val="26"/>
        </w:rPr>
        <w:t xml:space="preserve"> год</w:t>
      </w:r>
    </w:p>
    <w:p w:rsidR="008F6E1C" w:rsidRPr="00BF70EC" w:rsidRDefault="008F6E1C" w:rsidP="008F6E1C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8F6E1C" w:rsidRPr="00BF70EC" w:rsidRDefault="008F6E1C" w:rsidP="008F6E1C">
      <w:pPr>
        <w:widowControl w:val="0"/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F70EC">
        <w:rPr>
          <w:rFonts w:ascii="Times New Roman" w:eastAsia="Calibri" w:hAnsi="Times New Roman" w:cs="Times New Roman"/>
          <w:sz w:val="26"/>
          <w:szCs w:val="26"/>
        </w:rPr>
        <w:tab/>
        <w:t>В соответствиисчастью2статьи44 Федерального закона от 31.07.2020 № 248-ФЗ «О государственном контроле (надзоре) и муниципальном контроле вРоссийскойФедерации», ПостановлениемПравительстваРФ от25.06.2021 № 990«Об утверждении</w:t>
      </w:r>
      <w:r w:rsidR="006B13C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F70EC">
        <w:rPr>
          <w:rFonts w:ascii="Times New Roman" w:eastAsia="Calibri" w:hAnsi="Times New Roman" w:cs="Times New Roman"/>
          <w:sz w:val="26"/>
          <w:szCs w:val="26"/>
        </w:rPr>
        <w:t>Прави</w:t>
      </w:r>
      <w:r w:rsidR="006B13CC">
        <w:rPr>
          <w:rFonts w:ascii="Times New Roman" w:eastAsia="Calibri" w:hAnsi="Times New Roman" w:cs="Times New Roman"/>
          <w:sz w:val="26"/>
          <w:szCs w:val="26"/>
        </w:rPr>
        <w:t xml:space="preserve">л разработки </w:t>
      </w:r>
      <w:r w:rsidRPr="00BF70EC">
        <w:rPr>
          <w:rFonts w:ascii="Times New Roman" w:eastAsia="Calibri" w:hAnsi="Times New Roman" w:cs="Times New Roman"/>
          <w:sz w:val="26"/>
          <w:szCs w:val="26"/>
        </w:rPr>
        <w:t>и</w:t>
      </w:r>
      <w:r w:rsidR="006B13C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F70EC">
        <w:rPr>
          <w:rFonts w:ascii="Times New Roman" w:eastAsia="Calibri" w:hAnsi="Times New Roman" w:cs="Times New Roman"/>
          <w:sz w:val="26"/>
          <w:szCs w:val="26"/>
        </w:rPr>
        <w:t>утверждения</w:t>
      </w:r>
      <w:r w:rsidR="006B13C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F70EC">
        <w:rPr>
          <w:rFonts w:ascii="Times New Roman" w:eastAsia="Calibri" w:hAnsi="Times New Roman" w:cs="Times New Roman"/>
          <w:sz w:val="26"/>
          <w:szCs w:val="26"/>
        </w:rPr>
        <w:t>контрольными(надзорными)органами</w:t>
      </w:r>
      <w:r w:rsidR="006B13C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F70EC">
        <w:rPr>
          <w:rFonts w:ascii="Times New Roman" w:eastAsia="Calibri" w:hAnsi="Times New Roman" w:cs="Times New Roman"/>
          <w:sz w:val="26"/>
          <w:szCs w:val="26"/>
        </w:rPr>
        <w:t xml:space="preserve">программы профилактики рисков причинения вреда (ущерба) охраняемым законом ценностям»,решением Совета сельского поселения </w:t>
      </w:r>
      <w:r w:rsidR="006B13CC">
        <w:rPr>
          <w:rFonts w:ascii="Times New Roman" w:eastAsia="Calibri" w:hAnsi="Times New Roman" w:cs="Times New Roman"/>
          <w:sz w:val="26"/>
          <w:szCs w:val="26"/>
        </w:rPr>
        <w:t>Сальевский</w:t>
      </w:r>
      <w:r w:rsidRPr="00BF70EC">
        <w:rPr>
          <w:rFonts w:ascii="Times New Roman" w:eastAsia="Calibri" w:hAnsi="Times New Roman" w:cs="Times New Roman"/>
          <w:sz w:val="26"/>
          <w:szCs w:val="26"/>
        </w:rPr>
        <w:t xml:space="preserve"> сельсовет муниципального района Дуванскийрайон Республики Башкортостан от</w:t>
      </w:r>
      <w:r w:rsidR="001557F9">
        <w:rPr>
          <w:rFonts w:ascii="Times New Roman" w:eastAsia="Calibri" w:hAnsi="Times New Roman" w:cs="Times New Roman"/>
          <w:sz w:val="26"/>
          <w:szCs w:val="26"/>
        </w:rPr>
        <w:t>14</w:t>
      </w:r>
      <w:r w:rsidRPr="00BF70EC">
        <w:rPr>
          <w:rFonts w:ascii="Times New Roman" w:eastAsia="Calibri" w:hAnsi="Times New Roman" w:cs="Times New Roman"/>
          <w:sz w:val="26"/>
          <w:szCs w:val="26"/>
        </w:rPr>
        <w:t>.0</w:t>
      </w:r>
      <w:r w:rsidR="001557F9">
        <w:rPr>
          <w:rFonts w:ascii="Times New Roman" w:eastAsia="Calibri" w:hAnsi="Times New Roman" w:cs="Times New Roman"/>
          <w:sz w:val="26"/>
          <w:szCs w:val="26"/>
        </w:rPr>
        <w:t>7</w:t>
      </w:r>
      <w:r w:rsidRPr="00BF70EC">
        <w:rPr>
          <w:rFonts w:ascii="Times New Roman" w:eastAsia="Calibri" w:hAnsi="Times New Roman" w:cs="Times New Roman"/>
          <w:sz w:val="26"/>
          <w:szCs w:val="26"/>
        </w:rPr>
        <w:t xml:space="preserve">.2022№ </w:t>
      </w:r>
      <w:r w:rsidR="001557F9">
        <w:rPr>
          <w:rFonts w:ascii="Times New Roman" w:eastAsia="Calibri" w:hAnsi="Times New Roman" w:cs="Times New Roman"/>
          <w:sz w:val="26"/>
          <w:szCs w:val="26"/>
        </w:rPr>
        <w:t>94</w:t>
      </w:r>
      <w:r w:rsidRPr="00BF70EC">
        <w:rPr>
          <w:rFonts w:ascii="Times New Roman" w:eastAsia="Calibri" w:hAnsi="Times New Roman" w:cs="Times New Roman"/>
          <w:sz w:val="26"/>
          <w:szCs w:val="26"/>
        </w:rPr>
        <w:t xml:space="preserve">«Об утверждении положения о муниципальном </w:t>
      </w:r>
      <w:r>
        <w:rPr>
          <w:rFonts w:ascii="Times New Roman" w:eastAsia="Calibri" w:hAnsi="Times New Roman" w:cs="Times New Roman"/>
          <w:sz w:val="26"/>
          <w:szCs w:val="26"/>
        </w:rPr>
        <w:t xml:space="preserve">жилищном </w:t>
      </w:r>
      <w:r w:rsidRPr="00BF70EC">
        <w:rPr>
          <w:rFonts w:ascii="Times New Roman" w:eastAsia="Calibri" w:hAnsi="Times New Roman" w:cs="Times New Roman"/>
          <w:sz w:val="26"/>
          <w:szCs w:val="26"/>
        </w:rPr>
        <w:t xml:space="preserve">контроле </w:t>
      </w:r>
      <w:r>
        <w:rPr>
          <w:rFonts w:ascii="Times New Roman" w:eastAsia="Calibri" w:hAnsi="Times New Roman" w:cs="Times New Roman"/>
          <w:sz w:val="26"/>
          <w:szCs w:val="26"/>
        </w:rPr>
        <w:t xml:space="preserve">в </w:t>
      </w:r>
      <w:r w:rsidRPr="00BF70EC">
        <w:rPr>
          <w:rFonts w:ascii="Times New Roman" w:eastAsia="Calibri" w:hAnsi="Times New Roman" w:cs="Times New Roman"/>
          <w:sz w:val="26"/>
          <w:szCs w:val="26"/>
        </w:rPr>
        <w:t>сельско</w:t>
      </w:r>
      <w:r>
        <w:rPr>
          <w:rFonts w:ascii="Times New Roman" w:eastAsia="Calibri" w:hAnsi="Times New Roman" w:cs="Times New Roman"/>
          <w:sz w:val="26"/>
          <w:szCs w:val="26"/>
        </w:rPr>
        <w:t>м</w:t>
      </w:r>
      <w:r w:rsidRPr="00BF70EC">
        <w:rPr>
          <w:rFonts w:ascii="Times New Roman" w:eastAsia="Calibri" w:hAnsi="Times New Roman" w:cs="Times New Roman"/>
          <w:sz w:val="26"/>
          <w:szCs w:val="26"/>
        </w:rPr>
        <w:t xml:space="preserve"> поселения </w:t>
      </w:r>
      <w:r w:rsidR="006B13CC">
        <w:rPr>
          <w:rFonts w:ascii="Times New Roman" w:eastAsia="Calibri" w:hAnsi="Times New Roman" w:cs="Times New Roman"/>
          <w:sz w:val="26"/>
          <w:szCs w:val="26"/>
        </w:rPr>
        <w:t>Сальевский</w:t>
      </w:r>
      <w:r w:rsidRPr="00BF70EC">
        <w:rPr>
          <w:rFonts w:ascii="Times New Roman" w:eastAsia="Calibri" w:hAnsi="Times New Roman" w:cs="Times New Roman"/>
          <w:sz w:val="26"/>
          <w:szCs w:val="26"/>
        </w:rPr>
        <w:t xml:space="preserve">сельсовет муниципального района Дуванский район РеспубликиБашкортостан», руководствуясь Уставом сельского поселения </w:t>
      </w:r>
      <w:r w:rsidR="006B13CC">
        <w:rPr>
          <w:rFonts w:ascii="Times New Roman" w:eastAsia="Calibri" w:hAnsi="Times New Roman" w:cs="Times New Roman"/>
          <w:sz w:val="26"/>
          <w:szCs w:val="26"/>
        </w:rPr>
        <w:t>Сальевский</w:t>
      </w:r>
      <w:r w:rsidRPr="00BF70EC">
        <w:rPr>
          <w:rFonts w:ascii="Times New Roman" w:eastAsia="Calibri" w:hAnsi="Times New Roman" w:cs="Times New Roman"/>
          <w:sz w:val="26"/>
          <w:szCs w:val="26"/>
        </w:rPr>
        <w:t>сельсовет муниципального района Дуванский район Республики Башкортостан п о с т а н о в л я ю:</w:t>
      </w:r>
    </w:p>
    <w:p w:rsidR="008F6E1C" w:rsidRPr="00BF70EC" w:rsidRDefault="008F6E1C" w:rsidP="008F6E1C">
      <w:pPr>
        <w:widowControl w:val="0"/>
        <w:suppressAutoHyphens/>
        <w:autoSpaceDE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F70EC">
        <w:rPr>
          <w:rFonts w:ascii="Times New Roman" w:eastAsia="Calibri" w:hAnsi="Times New Roman" w:cs="Times New Roman"/>
          <w:sz w:val="26"/>
          <w:szCs w:val="26"/>
        </w:rPr>
        <w:t xml:space="preserve">1. Утвердить программу профилактики рисков причинения вреда (ущерба) охраняемым законом ценностям по муниципальному </w:t>
      </w:r>
      <w:r>
        <w:rPr>
          <w:rFonts w:ascii="Times New Roman" w:eastAsia="Calibri" w:hAnsi="Times New Roman" w:cs="Times New Roman"/>
          <w:sz w:val="26"/>
          <w:szCs w:val="26"/>
        </w:rPr>
        <w:t xml:space="preserve">жилищному </w:t>
      </w:r>
      <w:r w:rsidRPr="00BF70EC">
        <w:rPr>
          <w:rFonts w:ascii="Times New Roman" w:eastAsia="Calibri" w:hAnsi="Times New Roman" w:cs="Times New Roman"/>
          <w:sz w:val="26"/>
          <w:szCs w:val="26"/>
        </w:rPr>
        <w:t xml:space="preserve">контролю </w:t>
      </w:r>
      <w:r>
        <w:rPr>
          <w:rFonts w:ascii="Times New Roman" w:eastAsia="Calibri" w:hAnsi="Times New Roman" w:cs="Times New Roman"/>
          <w:sz w:val="26"/>
          <w:szCs w:val="26"/>
        </w:rPr>
        <w:t xml:space="preserve">в </w:t>
      </w:r>
      <w:r w:rsidRPr="00BF70EC">
        <w:rPr>
          <w:rFonts w:ascii="Times New Roman" w:eastAsia="Calibri" w:hAnsi="Times New Roman" w:cs="Times New Roman"/>
          <w:sz w:val="26"/>
          <w:szCs w:val="26"/>
        </w:rPr>
        <w:t>сельско</w:t>
      </w:r>
      <w:r>
        <w:rPr>
          <w:rFonts w:ascii="Times New Roman" w:eastAsia="Calibri" w:hAnsi="Times New Roman" w:cs="Times New Roman"/>
          <w:sz w:val="26"/>
          <w:szCs w:val="26"/>
        </w:rPr>
        <w:t>м</w:t>
      </w:r>
      <w:r w:rsidRPr="00BF70EC">
        <w:rPr>
          <w:rFonts w:ascii="Times New Roman" w:eastAsia="Calibri" w:hAnsi="Times New Roman" w:cs="Times New Roman"/>
          <w:sz w:val="26"/>
          <w:szCs w:val="26"/>
        </w:rPr>
        <w:t xml:space="preserve"> поселени</w:t>
      </w:r>
      <w:r>
        <w:rPr>
          <w:rFonts w:ascii="Times New Roman" w:eastAsia="Calibri" w:hAnsi="Times New Roman" w:cs="Times New Roman"/>
          <w:sz w:val="26"/>
          <w:szCs w:val="26"/>
        </w:rPr>
        <w:t>и</w:t>
      </w:r>
      <w:r w:rsidR="006B13CC">
        <w:rPr>
          <w:rFonts w:ascii="Times New Roman" w:eastAsia="Calibri" w:hAnsi="Times New Roman" w:cs="Times New Roman"/>
          <w:sz w:val="26"/>
          <w:szCs w:val="26"/>
        </w:rPr>
        <w:t>Сальевский</w:t>
      </w:r>
      <w:r w:rsidRPr="00BF70EC">
        <w:rPr>
          <w:rFonts w:ascii="Times New Roman" w:eastAsia="Calibri" w:hAnsi="Times New Roman" w:cs="Times New Roman"/>
          <w:sz w:val="26"/>
          <w:szCs w:val="26"/>
        </w:rPr>
        <w:t xml:space="preserve"> сельсовет муниципального района Дуванский район Республики Башкортостан на 202</w:t>
      </w:r>
      <w:r>
        <w:rPr>
          <w:rFonts w:ascii="Times New Roman" w:eastAsia="Calibri" w:hAnsi="Times New Roman" w:cs="Times New Roman"/>
          <w:sz w:val="26"/>
          <w:szCs w:val="26"/>
        </w:rPr>
        <w:t>3</w:t>
      </w:r>
      <w:r w:rsidRPr="00BF70EC">
        <w:rPr>
          <w:rFonts w:ascii="Times New Roman" w:eastAsia="Calibri" w:hAnsi="Times New Roman" w:cs="Times New Roman"/>
          <w:sz w:val="26"/>
          <w:szCs w:val="26"/>
        </w:rPr>
        <w:t xml:space="preserve"> год </w:t>
      </w:r>
      <w:r>
        <w:rPr>
          <w:rFonts w:ascii="Times New Roman" w:eastAsia="Calibri" w:hAnsi="Times New Roman" w:cs="Times New Roman"/>
          <w:sz w:val="26"/>
          <w:szCs w:val="26"/>
        </w:rPr>
        <w:t>согласно приложению</w:t>
      </w:r>
      <w:r w:rsidRPr="00BF70EC">
        <w:rPr>
          <w:rFonts w:ascii="Times New Roman" w:eastAsia="Calibri" w:hAnsi="Times New Roman" w:cs="Times New Roman"/>
          <w:sz w:val="26"/>
          <w:szCs w:val="26"/>
        </w:rPr>
        <w:t>;</w:t>
      </w:r>
    </w:p>
    <w:p w:rsidR="003B5F38" w:rsidRDefault="008F6E1C" w:rsidP="003B5F38">
      <w:pPr>
        <w:ind w:right="141" w:firstLine="567"/>
        <w:contextualSpacing/>
        <w:jc w:val="both"/>
        <w:rPr>
          <w:sz w:val="26"/>
          <w:szCs w:val="26"/>
          <w:lang w:eastAsia="zh-CN"/>
        </w:rPr>
      </w:pPr>
      <w:r w:rsidRPr="00C43CE5">
        <w:rPr>
          <w:rFonts w:ascii="Times New Roman" w:eastAsia="Calibri" w:hAnsi="Times New Roman" w:cs="Times New Roman"/>
          <w:sz w:val="26"/>
          <w:szCs w:val="26"/>
        </w:rPr>
        <w:t xml:space="preserve">2. </w:t>
      </w:r>
      <w:r w:rsidRPr="00C43CE5">
        <w:rPr>
          <w:rFonts w:ascii="Times New Roman" w:eastAsia="Calibri" w:hAnsi="Times New Roman" w:cs="Times New Roman"/>
          <w:color w:val="000000"/>
          <w:sz w:val="26"/>
          <w:szCs w:val="26"/>
          <w:lang w:bidi="ru-RU"/>
        </w:rPr>
        <w:t xml:space="preserve">Опубликовать данное постановление на официальном сайте сельского поселения </w:t>
      </w:r>
      <w:r w:rsidR="006B13CC">
        <w:rPr>
          <w:rFonts w:ascii="Times New Roman" w:eastAsia="Calibri" w:hAnsi="Times New Roman" w:cs="Times New Roman"/>
          <w:color w:val="000000"/>
          <w:sz w:val="26"/>
          <w:szCs w:val="26"/>
          <w:lang w:bidi="ru-RU"/>
        </w:rPr>
        <w:t>Сальевский</w:t>
      </w:r>
      <w:r w:rsidRPr="00C43CE5">
        <w:rPr>
          <w:rFonts w:ascii="Times New Roman" w:eastAsia="Calibri" w:hAnsi="Times New Roman" w:cs="Times New Roman"/>
          <w:color w:val="000000"/>
          <w:sz w:val="26"/>
          <w:szCs w:val="26"/>
          <w:lang w:bidi="ru-RU"/>
        </w:rPr>
        <w:t xml:space="preserve"> сельсовет муниципального района Дуванский район Республики Башкортостан: </w:t>
      </w:r>
      <w:r w:rsidR="003B5F38">
        <w:rPr>
          <w:rFonts w:eastAsia="Calibri"/>
          <w:color w:val="000000"/>
          <w:sz w:val="26"/>
          <w:szCs w:val="26"/>
          <w:lang w:bidi="ru-RU"/>
        </w:rPr>
        <w:t xml:space="preserve">: </w:t>
      </w:r>
      <w:hyperlink r:id="rId6" w:history="1">
        <w:r w:rsidR="003B5F38">
          <w:rPr>
            <w:rStyle w:val="a6"/>
            <w:spacing w:val="-8"/>
            <w:sz w:val="28"/>
            <w:szCs w:val="28"/>
          </w:rPr>
          <w:t>http://salevka.ru</w:t>
        </w:r>
      </w:hyperlink>
    </w:p>
    <w:p w:rsidR="008F6E1C" w:rsidRPr="00C43CE5" w:rsidRDefault="008F6E1C" w:rsidP="008F6E1C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43CE5">
        <w:rPr>
          <w:rFonts w:ascii="Times New Roman" w:eastAsia="Calibri" w:hAnsi="Times New Roman" w:cs="Times New Roman"/>
          <w:color w:val="000000"/>
          <w:sz w:val="26"/>
          <w:szCs w:val="26"/>
          <w:lang w:bidi="ru-RU"/>
        </w:rPr>
        <w:t xml:space="preserve">3. </w:t>
      </w:r>
      <w:r w:rsidRPr="00C43CE5">
        <w:rPr>
          <w:rFonts w:ascii="Times New Roman" w:eastAsia="Calibri" w:hAnsi="Times New Roman" w:cs="Times New Roman"/>
          <w:sz w:val="26"/>
          <w:szCs w:val="26"/>
        </w:rPr>
        <w:t xml:space="preserve">Настоящее постановление вступает в силу с 01 января 2023 года. </w:t>
      </w:r>
    </w:p>
    <w:p w:rsidR="008F6E1C" w:rsidRPr="005960D5" w:rsidRDefault="008F6E1C" w:rsidP="005960D5">
      <w:pPr>
        <w:widowControl w:val="0"/>
        <w:tabs>
          <w:tab w:val="left" w:pos="999"/>
        </w:tabs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zh-CN"/>
        </w:rPr>
        <w:t>4</w:t>
      </w:r>
      <w:r w:rsidRPr="00C43CE5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. Контроль за исполнением настоящего постановления </w:t>
      </w:r>
      <w:r w:rsidR="005960D5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оставляю за собой</w:t>
      </w:r>
    </w:p>
    <w:p w:rsidR="008F6E1C" w:rsidRDefault="008F6E1C" w:rsidP="008F6E1C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F6E1C" w:rsidRPr="00BF70EC" w:rsidRDefault="008F6E1C" w:rsidP="008F6E1C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F6E1C" w:rsidRPr="00BF70EC" w:rsidRDefault="008F6E1C" w:rsidP="008F6E1C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F70EC">
        <w:rPr>
          <w:rFonts w:ascii="Times New Roman" w:eastAsia="Times New Roman" w:hAnsi="Times New Roman" w:cs="Times New Roman"/>
          <w:sz w:val="26"/>
          <w:szCs w:val="26"/>
          <w:lang w:eastAsia="zh-CN"/>
        </w:rPr>
        <w:t>Глава сельского поселения</w:t>
      </w:r>
      <w:r w:rsidRPr="00BF70EC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r w:rsidRPr="00BF70EC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r w:rsidRPr="00BF70EC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r w:rsidRPr="00BF70EC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r w:rsidR="006B13CC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Е.В.Кузнецова </w:t>
      </w:r>
    </w:p>
    <w:p w:rsidR="008F6E1C" w:rsidRPr="00BF70EC" w:rsidRDefault="008F6E1C" w:rsidP="008F6E1C">
      <w:pPr>
        <w:suppressAutoHyphens/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</w:p>
    <w:p w:rsidR="008F6E1C" w:rsidRDefault="008F6E1C" w:rsidP="008F6E1C">
      <w:pPr>
        <w:pStyle w:val="headertext"/>
        <w:spacing w:before="0" w:beforeAutospacing="0" w:after="0" w:afterAutospacing="0" w:line="276" w:lineRule="auto"/>
        <w:jc w:val="center"/>
        <w:rPr>
          <w:b/>
          <w:bCs/>
        </w:rPr>
      </w:pPr>
    </w:p>
    <w:p w:rsidR="008F6E1C" w:rsidRDefault="008F6E1C" w:rsidP="008F6E1C">
      <w:pPr>
        <w:pStyle w:val="headertext"/>
        <w:spacing w:before="0" w:beforeAutospacing="0" w:after="0" w:afterAutospacing="0" w:line="276" w:lineRule="auto"/>
        <w:jc w:val="center"/>
        <w:rPr>
          <w:b/>
          <w:bCs/>
        </w:rPr>
      </w:pPr>
    </w:p>
    <w:p w:rsidR="008F6E1C" w:rsidRDefault="008F6E1C" w:rsidP="008F6E1C">
      <w:pPr>
        <w:pStyle w:val="headertext"/>
        <w:spacing w:before="0" w:beforeAutospacing="0" w:after="0" w:afterAutospacing="0" w:line="276" w:lineRule="auto"/>
        <w:jc w:val="center"/>
        <w:rPr>
          <w:b/>
          <w:bCs/>
        </w:rPr>
      </w:pPr>
    </w:p>
    <w:p w:rsidR="008F6E1C" w:rsidRDefault="008F6E1C" w:rsidP="008F6E1C">
      <w:pPr>
        <w:pStyle w:val="headertext"/>
        <w:spacing w:before="0" w:beforeAutospacing="0" w:after="0" w:afterAutospacing="0" w:line="276" w:lineRule="auto"/>
        <w:jc w:val="center"/>
        <w:rPr>
          <w:b/>
          <w:bCs/>
        </w:rPr>
      </w:pPr>
    </w:p>
    <w:p w:rsidR="008F6E1C" w:rsidRDefault="008F6E1C" w:rsidP="008F6E1C">
      <w:pPr>
        <w:pStyle w:val="headertext"/>
        <w:spacing w:before="0" w:beforeAutospacing="0" w:after="0" w:afterAutospacing="0" w:line="276" w:lineRule="auto"/>
        <w:jc w:val="center"/>
        <w:rPr>
          <w:b/>
          <w:bCs/>
        </w:rPr>
      </w:pPr>
    </w:p>
    <w:p w:rsidR="008F6E1C" w:rsidRDefault="008F6E1C" w:rsidP="008F6E1C">
      <w:pPr>
        <w:pStyle w:val="headertext"/>
        <w:spacing w:before="0" w:beforeAutospacing="0" w:after="0" w:afterAutospacing="0" w:line="276" w:lineRule="auto"/>
        <w:jc w:val="center"/>
        <w:rPr>
          <w:b/>
          <w:bCs/>
        </w:rPr>
      </w:pPr>
    </w:p>
    <w:p w:rsidR="008F6E1C" w:rsidRDefault="008F6E1C" w:rsidP="008F6E1C">
      <w:pPr>
        <w:pStyle w:val="headertext"/>
        <w:spacing w:before="0" w:beforeAutospacing="0" w:after="0" w:afterAutospacing="0" w:line="276" w:lineRule="auto"/>
        <w:jc w:val="center"/>
        <w:rPr>
          <w:b/>
          <w:bCs/>
        </w:rPr>
      </w:pPr>
    </w:p>
    <w:p w:rsidR="008F6E1C" w:rsidRDefault="008F6E1C" w:rsidP="008F6E1C">
      <w:pPr>
        <w:pStyle w:val="headertext"/>
        <w:spacing w:before="0" w:beforeAutospacing="0" w:after="0" w:afterAutospacing="0" w:line="276" w:lineRule="auto"/>
        <w:jc w:val="center"/>
        <w:rPr>
          <w:b/>
          <w:bCs/>
        </w:rPr>
      </w:pPr>
    </w:p>
    <w:p w:rsidR="008F6E1C" w:rsidRDefault="008F6E1C" w:rsidP="008F6E1C">
      <w:pPr>
        <w:pStyle w:val="headertext"/>
        <w:spacing w:before="0" w:beforeAutospacing="0" w:after="0" w:afterAutospacing="0" w:line="276" w:lineRule="auto"/>
        <w:jc w:val="center"/>
        <w:rPr>
          <w:b/>
          <w:bCs/>
        </w:rPr>
      </w:pPr>
    </w:p>
    <w:p w:rsidR="008F6E1C" w:rsidRPr="0035689F" w:rsidRDefault="008F6E1C" w:rsidP="008F6E1C">
      <w:pPr>
        <w:spacing w:after="0" w:line="240" w:lineRule="auto"/>
        <w:ind w:left="5480" w:right="5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5689F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Приложение </w:t>
      </w:r>
    </w:p>
    <w:p w:rsidR="008F6E1C" w:rsidRPr="0035689F" w:rsidRDefault="008F6E1C" w:rsidP="008F6E1C">
      <w:pPr>
        <w:suppressAutoHyphens/>
        <w:spacing w:after="0" w:line="240" w:lineRule="auto"/>
        <w:ind w:left="5480" w:right="5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5689F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УТВЕРЖДЕНО постановлением главы Администрации сельского поселения </w:t>
      </w:r>
      <w:r w:rsidR="006B13CC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Сальевский</w:t>
      </w:r>
      <w:r w:rsidRPr="0035689F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 сельсовет муниципального района Дуванский район Республики Башкортостан</w:t>
      </w:r>
    </w:p>
    <w:p w:rsidR="008F6E1C" w:rsidRPr="0035689F" w:rsidRDefault="008F6E1C" w:rsidP="008F6E1C">
      <w:pPr>
        <w:tabs>
          <w:tab w:val="left" w:leader="underscore" w:pos="7525"/>
        </w:tabs>
        <w:suppressAutoHyphens/>
        <w:spacing w:after="0" w:line="240" w:lineRule="auto"/>
        <w:ind w:left="548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5689F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от</w:t>
      </w:r>
      <w:r w:rsidRPr="0035689F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ab/>
        <w:t>2022</w:t>
      </w:r>
    </w:p>
    <w:p w:rsidR="008F6E1C" w:rsidRPr="0035689F" w:rsidRDefault="008F6E1C" w:rsidP="008F6E1C">
      <w:pPr>
        <w:tabs>
          <w:tab w:val="left" w:leader="underscore" w:pos="6671"/>
        </w:tabs>
        <w:suppressAutoHyphens/>
        <w:spacing w:after="249" w:line="240" w:lineRule="auto"/>
        <w:ind w:left="54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5689F">
        <w:rPr>
          <w:rFonts w:ascii="Times New Roman" w:eastAsia="Calibri" w:hAnsi="Times New Roman" w:cs="Times New Roman"/>
          <w:color w:val="000000"/>
          <w:sz w:val="23"/>
          <w:szCs w:val="23"/>
          <w:lang w:eastAsia="ru-RU" w:bidi="ru-RU"/>
        </w:rPr>
        <w:t>№</w:t>
      </w:r>
      <w:r w:rsidRPr="0035689F">
        <w:rPr>
          <w:rFonts w:ascii="Times New Roman" w:eastAsia="Calibri" w:hAnsi="Times New Roman" w:cs="Times New Roman"/>
          <w:color w:val="000000"/>
          <w:sz w:val="20"/>
          <w:szCs w:val="20"/>
          <w:lang w:eastAsia="ru-RU" w:bidi="ru-RU"/>
        </w:rPr>
        <w:tab/>
      </w:r>
    </w:p>
    <w:p w:rsidR="008F6E1C" w:rsidRDefault="008F6E1C" w:rsidP="008F6E1C">
      <w:pPr>
        <w:pStyle w:val="headertext"/>
        <w:spacing w:before="0" w:beforeAutospacing="0" w:after="0" w:afterAutospacing="0" w:line="276" w:lineRule="auto"/>
        <w:jc w:val="center"/>
        <w:rPr>
          <w:b/>
          <w:bCs/>
        </w:rPr>
      </w:pPr>
    </w:p>
    <w:p w:rsidR="008F6E1C" w:rsidRPr="007E2150" w:rsidRDefault="008F6E1C" w:rsidP="008F6E1C">
      <w:pPr>
        <w:pStyle w:val="headertext"/>
        <w:spacing w:before="0" w:beforeAutospacing="0" w:after="0" w:afterAutospacing="0" w:line="276" w:lineRule="auto"/>
        <w:jc w:val="center"/>
        <w:rPr>
          <w:b/>
          <w:sz w:val="26"/>
          <w:szCs w:val="26"/>
        </w:rPr>
      </w:pPr>
      <w:r w:rsidRPr="007E2150">
        <w:rPr>
          <w:b/>
          <w:bCs/>
          <w:sz w:val="26"/>
          <w:szCs w:val="26"/>
        </w:rPr>
        <w:t xml:space="preserve">Программа профилактики рисков причинения вреда (ущерба) </w:t>
      </w:r>
      <w:r w:rsidRPr="007E2150">
        <w:rPr>
          <w:b/>
          <w:bCs/>
          <w:sz w:val="26"/>
          <w:szCs w:val="26"/>
        </w:rPr>
        <w:br/>
        <w:t xml:space="preserve">охраняемым законом ценностям при осуществлении </w:t>
      </w:r>
      <w:r w:rsidRPr="007E2150">
        <w:rPr>
          <w:b/>
          <w:sz w:val="26"/>
          <w:szCs w:val="26"/>
        </w:rPr>
        <w:t xml:space="preserve">муниципального жилищного контроля в сельском поселения </w:t>
      </w:r>
      <w:r w:rsidR="006B13CC">
        <w:rPr>
          <w:b/>
          <w:sz w:val="26"/>
          <w:szCs w:val="26"/>
        </w:rPr>
        <w:t>Сальевский</w:t>
      </w:r>
    </w:p>
    <w:p w:rsidR="008F6E1C" w:rsidRPr="007E2150" w:rsidRDefault="008F6E1C" w:rsidP="008F6E1C">
      <w:pPr>
        <w:pStyle w:val="headertext"/>
        <w:spacing w:before="0" w:beforeAutospacing="0" w:after="0" w:afterAutospacing="0" w:line="276" w:lineRule="auto"/>
        <w:jc w:val="center"/>
        <w:rPr>
          <w:b/>
          <w:sz w:val="26"/>
          <w:szCs w:val="26"/>
        </w:rPr>
      </w:pPr>
      <w:r w:rsidRPr="007E2150">
        <w:rPr>
          <w:b/>
          <w:sz w:val="26"/>
          <w:szCs w:val="26"/>
        </w:rPr>
        <w:t xml:space="preserve"> сельсовет муниципального района Дуванский район </w:t>
      </w:r>
    </w:p>
    <w:p w:rsidR="008F6E1C" w:rsidRPr="007E2150" w:rsidRDefault="008F6E1C" w:rsidP="008F6E1C">
      <w:pPr>
        <w:pStyle w:val="headertext"/>
        <w:spacing w:before="0" w:beforeAutospacing="0" w:after="0" w:afterAutospacing="0" w:line="276" w:lineRule="auto"/>
        <w:jc w:val="center"/>
        <w:rPr>
          <w:b/>
          <w:sz w:val="26"/>
          <w:szCs w:val="26"/>
        </w:rPr>
      </w:pPr>
      <w:r w:rsidRPr="007E2150">
        <w:rPr>
          <w:b/>
          <w:sz w:val="26"/>
          <w:szCs w:val="26"/>
        </w:rPr>
        <w:t>Республики Башкортостан на 2023 год</w:t>
      </w:r>
    </w:p>
    <w:p w:rsidR="008F6E1C" w:rsidRPr="007E2150" w:rsidRDefault="008F6E1C" w:rsidP="008F6E1C">
      <w:pPr>
        <w:pStyle w:val="headertext"/>
        <w:spacing w:before="0" w:beforeAutospacing="0" w:after="0" w:afterAutospacing="0" w:line="276" w:lineRule="auto"/>
        <w:rPr>
          <w:b/>
          <w:sz w:val="26"/>
          <w:szCs w:val="26"/>
        </w:rPr>
      </w:pPr>
    </w:p>
    <w:p w:rsidR="008F6E1C" w:rsidRPr="007E2150" w:rsidRDefault="008F6E1C" w:rsidP="008F6E1C">
      <w:pPr>
        <w:pStyle w:val="headertext"/>
        <w:spacing w:before="0" w:beforeAutospacing="0" w:after="0" w:afterAutospacing="0" w:line="276" w:lineRule="auto"/>
        <w:jc w:val="center"/>
        <w:rPr>
          <w:b/>
          <w:sz w:val="26"/>
          <w:szCs w:val="26"/>
        </w:rPr>
      </w:pPr>
      <w:r w:rsidRPr="007E2150">
        <w:rPr>
          <w:b/>
          <w:sz w:val="26"/>
          <w:szCs w:val="26"/>
        </w:rPr>
        <w:t>1. Общие положения</w:t>
      </w:r>
    </w:p>
    <w:p w:rsidR="008F6E1C" w:rsidRPr="007E2150" w:rsidRDefault="008F6E1C" w:rsidP="008F6E1C">
      <w:pPr>
        <w:pStyle w:val="headertext"/>
        <w:spacing w:before="0" w:beforeAutospacing="0" w:after="0" w:afterAutospacing="0" w:line="276" w:lineRule="auto"/>
        <w:jc w:val="center"/>
        <w:rPr>
          <w:b/>
          <w:sz w:val="26"/>
          <w:szCs w:val="26"/>
        </w:rPr>
      </w:pPr>
    </w:p>
    <w:p w:rsidR="008F6E1C" w:rsidRPr="007E2150" w:rsidRDefault="008F6E1C" w:rsidP="008F6E1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F6E1C" w:rsidRPr="007E2150" w:rsidRDefault="008F6E1C" w:rsidP="008F6E1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21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Программа профилактики рисков причинения вреда (ущерба) охраняемым законом ценностям при осуществлении муниципального жилищного контроля в </w:t>
      </w:r>
      <w:r w:rsidRPr="007E2150">
        <w:rPr>
          <w:rFonts w:ascii="Times New Roman" w:eastAsia="Calibri" w:hAnsi="Times New Roman" w:cs="Times New Roman"/>
          <w:sz w:val="26"/>
          <w:szCs w:val="26"/>
        </w:rPr>
        <w:t xml:space="preserve">сельском поселении </w:t>
      </w:r>
      <w:r w:rsidR="006B13CC">
        <w:rPr>
          <w:rFonts w:ascii="Times New Roman" w:eastAsia="Calibri" w:hAnsi="Times New Roman" w:cs="Times New Roman"/>
          <w:sz w:val="26"/>
          <w:szCs w:val="26"/>
        </w:rPr>
        <w:t>Сальевский</w:t>
      </w:r>
      <w:r w:rsidRPr="007E2150">
        <w:rPr>
          <w:rFonts w:ascii="Times New Roman" w:eastAsia="Calibri" w:hAnsi="Times New Roman" w:cs="Times New Roman"/>
          <w:sz w:val="26"/>
          <w:szCs w:val="26"/>
        </w:rPr>
        <w:t xml:space="preserve"> сельсовет муниципального района Дуванский район Республики Башкортостан</w:t>
      </w:r>
      <w:r w:rsidRPr="007E21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Программа профилактики) разработана 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</w:t>
      </w:r>
      <w:r w:rsidRPr="007E215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постановлением</w:t>
      </w:r>
      <w:r w:rsidRPr="007E21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жилищного контроля в сельском поселении </w:t>
      </w:r>
      <w:r w:rsidR="006B13CC">
        <w:rPr>
          <w:rFonts w:ascii="Times New Roman" w:eastAsia="Times New Roman" w:hAnsi="Times New Roman" w:cs="Times New Roman"/>
          <w:sz w:val="26"/>
          <w:szCs w:val="26"/>
          <w:lang w:eastAsia="ru-RU"/>
        </w:rPr>
        <w:t>Сальевский</w:t>
      </w:r>
      <w:r w:rsidRPr="007E21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Дуванский район Республики Башкортостан.</w:t>
      </w:r>
    </w:p>
    <w:p w:rsidR="008F6E1C" w:rsidRPr="007E2150" w:rsidRDefault="008F6E1C" w:rsidP="008F6E1C">
      <w:pPr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8F6E1C" w:rsidRPr="007E2150" w:rsidRDefault="008F6E1C" w:rsidP="008F6E1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E215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2. Анализ текущего состояния осуществления вида контроля, </w:t>
      </w:r>
      <w:r w:rsidRPr="007E215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8F6E1C" w:rsidRPr="007E2150" w:rsidRDefault="008F6E1C" w:rsidP="008F6E1C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:rsidR="008F6E1C" w:rsidRPr="007E2150" w:rsidRDefault="008F6E1C" w:rsidP="008F6E1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2150">
        <w:rPr>
          <w:rFonts w:ascii="Times New Roman" w:hAnsi="Times New Roman" w:cs="Times New Roman"/>
          <w:sz w:val="26"/>
          <w:szCs w:val="26"/>
        </w:rPr>
        <w:t xml:space="preserve">Администрация сельского поселения </w:t>
      </w:r>
      <w:r w:rsidR="006B13CC">
        <w:rPr>
          <w:rFonts w:ascii="Times New Roman" w:hAnsi="Times New Roman" w:cs="Times New Roman"/>
          <w:sz w:val="26"/>
          <w:szCs w:val="26"/>
        </w:rPr>
        <w:t>Сальевский</w:t>
      </w:r>
      <w:r w:rsidRPr="007E2150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Дуванский район Республик Башкортостан осуществляет муниципальный жилищный контроль </w:t>
      </w:r>
      <w:r w:rsidRPr="007E21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сельском поселении </w:t>
      </w:r>
      <w:r w:rsidR="006B13CC">
        <w:rPr>
          <w:rFonts w:ascii="Times New Roman" w:eastAsia="Times New Roman" w:hAnsi="Times New Roman" w:cs="Times New Roman"/>
          <w:sz w:val="26"/>
          <w:szCs w:val="26"/>
          <w:lang w:eastAsia="ru-RU"/>
        </w:rPr>
        <w:t>Сальевский</w:t>
      </w:r>
      <w:r w:rsidRPr="007E21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Дуванский район Республик Башкортостан</w:t>
      </w:r>
      <w:r w:rsidRPr="007E2150">
        <w:rPr>
          <w:rFonts w:ascii="Times New Roman" w:hAnsi="Times New Roman" w:cs="Times New Roman"/>
          <w:sz w:val="26"/>
          <w:szCs w:val="26"/>
        </w:rPr>
        <w:t xml:space="preserve"> (далее – администрация).</w:t>
      </w:r>
    </w:p>
    <w:p w:rsidR="008F6E1C" w:rsidRPr="007E2150" w:rsidRDefault="008F6E1C" w:rsidP="008F6E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2150">
        <w:rPr>
          <w:rFonts w:ascii="Times New Roman" w:hAnsi="Times New Roman" w:cs="Times New Roman"/>
          <w:sz w:val="26"/>
          <w:szCs w:val="26"/>
        </w:rPr>
        <w:t xml:space="preserve">2.1. Предметом муниципального жилищного контроля является соблюдение </w:t>
      </w:r>
      <w:r w:rsidRPr="007E2150">
        <w:rPr>
          <w:rFonts w:ascii="Times New Roman" w:hAnsi="Times New Roman" w:cs="Times New Roman"/>
          <w:sz w:val="26"/>
          <w:szCs w:val="26"/>
        </w:rPr>
        <w:lastRenderedPageBreak/>
        <w:t>юридическими лицами, индивидуальными предпринимателями и гражданами (далее – контролируемые лица)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фонда:</w:t>
      </w:r>
    </w:p>
    <w:p w:rsidR="008F6E1C" w:rsidRPr="007E2150" w:rsidRDefault="008F6E1C" w:rsidP="008F6E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2150">
        <w:rPr>
          <w:rFonts w:ascii="Times New Roman" w:hAnsi="Times New Roman" w:cs="Times New Roman"/>
          <w:sz w:val="26"/>
          <w:szCs w:val="26"/>
        </w:rPr>
        <w:t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:rsidR="008F6E1C" w:rsidRPr="007E2150" w:rsidRDefault="008F6E1C" w:rsidP="008F6E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2150">
        <w:rPr>
          <w:rFonts w:ascii="Times New Roman" w:hAnsi="Times New Roman" w:cs="Times New Roman"/>
          <w:sz w:val="26"/>
          <w:szCs w:val="26"/>
        </w:rPr>
        <w:t>2) требований к формированию фондов капитального ремонта;</w:t>
      </w:r>
    </w:p>
    <w:p w:rsidR="008F6E1C" w:rsidRPr="007E2150" w:rsidRDefault="008F6E1C" w:rsidP="008F6E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2150">
        <w:rPr>
          <w:rFonts w:ascii="Times New Roman" w:hAnsi="Times New Roman" w:cs="Times New Roman"/>
          <w:sz w:val="26"/>
          <w:szCs w:val="26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8F6E1C" w:rsidRPr="007E2150" w:rsidRDefault="008F6E1C" w:rsidP="008F6E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2150">
        <w:rPr>
          <w:rFonts w:ascii="Times New Roman" w:hAnsi="Times New Roman" w:cs="Times New Roman"/>
          <w:sz w:val="26"/>
          <w:szCs w:val="26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8F6E1C" w:rsidRPr="007E2150" w:rsidRDefault="008F6E1C" w:rsidP="008F6E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2150">
        <w:rPr>
          <w:rFonts w:ascii="Times New Roman" w:hAnsi="Times New Roman" w:cs="Times New Roman"/>
          <w:sz w:val="26"/>
          <w:szCs w:val="26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8F6E1C" w:rsidRPr="007E2150" w:rsidRDefault="008F6E1C" w:rsidP="008F6E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2150">
        <w:rPr>
          <w:rFonts w:ascii="Times New Roman" w:hAnsi="Times New Roman" w:cs="Times New Roman"/>
          <w:sz w:val="26"/>
          <w:szCs w:val="26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8F6E1C" w:rsidRPr="007E2150" w:rsidRDefault="008F6E1C" w:rsidP="008F6E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2150">
        <w:rPr>
          <w:rFonts w:ascii="Times New Roman" w:hAnsi="Times New Roman" w:cs="Times New Roman"/>
          <w:sz w:val="26"/>
          <w:szCs w:val="26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8F6E1C" w:rsidRPr="007E2150" w:rsidRDefault="008F6E1C" w:rsidP="008F6E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2150">
        <w:rPr>
          <w:rFonts w:ascii="Times New Roman" w:hAnsi="Times New Roman" w:cs="Times New Roman"/>
          <w:sz w:val="26"/>
          <w:szCs w:val="26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8F6E1C" w:rsidRPr="007E2150" w:rsidRDefault="008F6E1C" w:rsidP="008F6E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2150">
        <w:rPr>
          <w:rFonts w:ascii="Times New Roman" w:hAnsi="Times New Roman" w:cs="Times New Roman"/>
          <w:sz w:val="26"/>
          <w:szCs w:val="26"/>
        </w:rPr>
        <w:t>9) 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</w:t>
      </w:r>
    </w:p>
    <w:p w:rsidR="008F6E1C" w:rsidRPr="007E2150" w:rsidRDefault="008F6E1C" w:rsidP="008F6E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2150">
        <w:rPr>
          <w:rFonts w:ascii="Times New Roman" w:hAnsi="Times New Roman" w:cs="Times New Roman"/>
          <w:sz w:val="26"/>
          <w:szCs w:val="26"/>
        </w:rPr>
        <w:t>10) требований к обеспечению доступности для инвалидов помещений в многоквартирных домах;</w:t>
      </w:r>
    </w:p>
    <w:p w:rsidR="008F6E1C" w:rsidRPr="007E2150" w:rsidRDefault="008F6E1C" w:rsidP="008F6E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2150">
        <w:rPr>
          <w:rFonts w:ascii="Times New Roman" w:hAnsi="Times New Roman" w:cs="Times New Roman"/>
          <w:sz w:val="26"/>
          <w:szCs w:val="26"/>
        </w:rPr>
        <w:t>11) требований к предоставлению жилых помещений в наемных домах социального использования.</w:t>
      </w:r>
    </w:p>
    <w:p w:rsidR="008F6E1C" w:rsidRPr="007E2150" w:rsidRDefault="008F6E1C" w:rsidP="008F6E1C">
      <w:pPr>
        <w:pStyle w:val="consplusnormal0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  <w:r w:rsidRPr="007E2150">
        <w:rPr>
          <w:color w:val="000000"/>
          <w:sz w:val="26"/>
          <w:szCs w:val="26"/>
        </w:rPr>
        <w:t>Администрацией за 9 месяцев 2022 года проведено 0 проверок соблюдения действующего законодательства Российской Федерации в указанной сфере.</w:t>
      </w:r>
    </w:p>
    <w:p w:rsidR="008F6E1C" w:rsidRPr="007E2150" w:rsidRDefault="008F6E1C" w:rsidP="008F6E1C">
      <w:pPr>
        <w:pStyle w:val="consplusnormal0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  <w:r w:rsidRPr="007E2150">
        <w:rPr>
          <w:color w:val="000000"/>
          <w:sz w:val="26"/>
          <w:szCs w:val="26"/>
        </w:rPr>
        <w:t>В рамках профилактики рисков причинения вреда (ущерба) охраняемым законом ценностям администрацией в 2022 году осуществляются следующие мероприятия:</w:t>
      </w:r>
    </w:p>
    <w:p w:rsidR="008F6E1C" w:rsidRPr="007E2150" w:rsidRDefault="008F6E1C" w:rsidP="008F6E1C">
      <w:pPr>
        <w:pStyle w:val="consplusnormal0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7E2150">
        <w:rPr>
          <w:color w:val="000000"/>
          <w:sz w:val="26"/>
          <w:szCs w:val="26"/>
        </w:rPr>
        <w:t>1) размещение на официальном сайте администрации в сети "Интернет"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текстов, соответствующих нормативных правовых актов;</w:t>
      </w:r>
    </w:p>
    <w:p w:rsidR="008F6E1C" w:rsidRPr="007E2150" w:rsidRDefault="008F6E1C" w:rsidP="008F6E1C">
      <w:pPr>
        <w:pStyle w:val="consplusnormal0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7E2150">
        <w:rPr>
          <w:color w:val="000000"/>
          <w:sz w:val="26"/>
          <w:szCs w:val="26"/>
        </w:rPr>
        <w:t xml:space="preserve">2) осуществление информирования юридических лиц, индивидуальных предпринимателей по вопросам соблюдения обязательных требований, в том числе </w:t>
      </w:r>
      <w:r w:rsidRPr="007E2150">
        <w:rPr>
          <w:color w:val="000000"/>
          <w:sz w:val="26"/>
          <w:szCs w:val="26"/>
        </w:rPr>
        <w:lastRenderedPageBreak/>
        <w:t>посредством разработки и опубликования руководств по соблюдению обязательных требований, разъяснительной работы в средствах массовой информации;</w:t>
      </w:r>
    </w:p>
    <w:p w:rsidR="008F6E1C" w:rsidRPr="007E2150" w:rsidRDefault="008F6E1C" w:rsidP="008F6E1C">
      <w:pPr>
        <w:tabs>
          <w:tab w:val="left" w:pos="283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F6E1C" w:rsidRPr="007E2150" w:rsidRDefault="008F6E1C" w:rsidP="008F6E1C">
      <w:pPr>
        <w:tabs>
          <w:tab w:val="left" w:pos="2835"/>
        </w:tabs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E2150">
        <w:rPr>
          <w:rFonts w:ascii="Times New Roman" w:hAnsi="Times New Roman" w:cs="Times New Roman"/>
          <w:b/>
          <w:sz w:val="26"/>
          <w:szCs w:val="26"/>
        </w:rPr>
        <w:t>3. Цели и задачи реализации Программы профилактики</w:t>
      </w:r>
    </w:p>
    <w:p w:rsidR="008F6E1C" w:rsidRPr="007E2150" w:rsidRDefault="008F6E1C" w:rsidP="008F6E1C">
      <w:pPr>
        <w:tabs>
          <w:tab w:val="left" w:pos="2835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F6E1C" w:rsidRPr="007E2150" w:rsidRDefault="008F6E1C" w:rsidP="008F6E1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215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  <w:bookmarkStart w:id="0" w:name="P0456"/>
      <w:bookmarkEnd w:id="0"/>
    </w:p>
    <w:p w:rsidR="008F6E1C" w:rsidRPr="007E2150" w:rsidRDefault="008F6E1C" w:rsidP="008F6E1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2150">
        <w:rPr>
          <w:rFonts w:ascii="Times New Roman" w:eastAsia="Times New Roman" w:hAnsi="Times New Roman" w:cs="Times New Roman"/>
          <w:sz w:val="26"/>
          <w:szCs w:val="26"/>
          <w:lang w:eastAsia="ru-RU"/>
        </w:rPr>
        <w:t>1) стимулирование добросовестного соблюдения обязательных требований всеми контролируемыми лицами;</w:t>
      </w:r>
      <w:bookmarkStart w:id="1" w:name="P0458"/>
      <w:bookmarkEnd w:id="1"/>
    </w:p>
    <w:p w:rsidR="008F6E1C" w:rsidRPr="007E2150" w:rsidRDefault="008F6E1C" w:rsidP="008F6E1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21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</w:t>
      </w:r>
    </w:p>
    <w:p w:rsidR="008F6E1C" w:rsidRPr="007E2150" w:rsidRDefault="008F6E1C" w:rsidP="008F6E1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E2150">
        <w:rPr>
          <w:rFonts w:ascii="Times New Roman" w:eastAsia="Times New Roman" w:hAnsi="Times New Roman" w:cs="Times New Roman"/>
          <w:sz w:val="26"/>
          <w:szCs w:val="26"/>
          <w:lang w:eastAsia="ru-RU"/>
        </w:rPr>
        <w:t>ценностям</w:t>
      </w:r>
      <w:r w:rsidRPr="007E2150">
        <w:rPr>
          <w:rFonts w:ascii="Times New Roman" w:hAnsi="Times New Roman" w:cs="Times New Roman"/>
          <w:sz w:val="26"/>
          <w:szCs w:val="26"/>
        </w:rPr>
        <w:t xml:space="preserve"> в отношении муниципального жилищного фонда;</w:t>
      </w:r>
    </w:p>
    <w:p w:rsidR="008F6E1C" w:rsidRPr="007E2150" w:rsidRDefault="008F6E1C" w:rsidP="008F6E1C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" w:name="P045A"/>
      <w:bookmarkEnd w:id="2"/>
      <w:r w:rsidRPr="007E21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F6E1C" w:rsidRPr="007E2150" w:rsidRDefault="008F6E1C" w:rsidP="008F6E1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2150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Задачами профилактики рисков причинения вреда (ущерба) охраняемым законом ценностям являются:</w:t>
      </w:r>
    </w:p>
    <w:p w:rsidR="008F6E1C" w:rsidRPr="007E2150" w:rsidRDefault="008F6E1C" w:rsidP="008F6E1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E2150">
        <w:rPr>
          <w:rFonts w:ascii="Times New Roman" w:hAnsi="Times New Roman" w:cs="Times New Roman"/>
          <w:sz w:val="26"/>
          <w:szCs w:val="26"/>
        </w:rPr>
        <w:t>1) выявление причин, факторов и условий, способствующих нарушению обязательных требований, разработка мероприятий, направленных на устранение нарушений обязательных требований в отношении муниципального жилищного фонда;</w:t>
      </w:r>
    </w:p>
    <w:p w:rsidR="008F6E1C" w:rsidRPr="007E2150" w:rsidRDefault="008F6E1C" w:rsidP="008F6E1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E2150">
        <w:rPr>
          <w:rFonts w:ascii="Times New Roman" w:hAnsi="Times New Roman" w:cs="Times New Roman"/>
          <w:sz w:val="26"/>
          <w:szCs w:val="26"/>
        </w:rPr>
        <w:t>2) повышение правосознания и правовой культуры юридических лиц, индивидуальных предпринимателей и граждан в сфере жилищных правоотношений;</w:t>
      </w:r>
    </w:p>
    <w:p w:rsidR="008F6E1C" w:rsidRPr="007E2150" w:rsidRDefault="008F6E1C" w:rsidP="008F6E1C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E2150">
        <w:rPr>
          <w:rFonts w:ascii="Times New Roman" w:hAnsi="Times New Roman" w:cs="Times New Roman"/>
          <w:sz w:val="26"/>
          <w:szCs w:val="26"/>
        </w:rPr>
        <w:t>3) приоритет реализации профилактических мероприятий, направленных на снижение риска причинения вреда (ущерба), по отношению к проведению контрольных мероприятий.</w:t>
      </w:r>
    </w:p>
    <w:p w:rsidR="008F6E1C" w:rsidRPr="004F1994" w:rsidRDefault="008F6E1C" w:rsidP="008F6E1C">
      <w:pPr>
        <w:tabs>
          <w:tab w:val="left" w:pos="2835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F6E1C" w:rsidRPr="004F1994" w:rsidRDefault="008F6E1C" w:rsidP="008F6E1C">
      <w:pPr>
        <w:tabs>
          <w:tab w:val="left" w:pos="1245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F19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 Перечень профилактических мероприятий, сроки (периодичность) их проведения</w:t>
      </w:r>
    </w:p>
    <w:p w:rsidR="008F6E1C" w:rsidRPr="00470D38" w:rsidRDefault="008F6E1C" w:rsidP="008F6E1C">
      <w:pPr>
        <w:tabs>
          <w:tab w:val="left" w:pos="1245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5"/>
        <w:tblW w:w="9634" w:type="dxa"/>
        <w:tblLook w:val="04A0"/>
      </w:tblPr>
      <w:tblGrid>
        <w:gridCol w:w="560"/>
        <w:gridCol w:w="3830"/>
        <w:gridCol w:w="2693"/>
        <w:gridCol w:w="2551"/>
      </w:tblGrid>
      <w:tr w:rsidR="008F6E1C" w:rsidRPr="007804CE" w:rsidTr="00E0785D">
        <w:tc>
          <w:tcPr>
            <w:tcW w:w="560" w:type="dxa"/>
          </w:tcPr>
          <w:p w:rsidR="008F6E1C" w:rsidRPr="007804CE" w:rsidRDefault="008F6E1C" w:rsidP="00E0785D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 w:rsidRPr="007804CE">
              <w:rPr>
                <w:b/>
                <w:sz w:val="21"/>
                <w:szCs w:val="21"/>
              </w:rPr>
              <w:t xml:space="preserve">№ </w:t>
            </w:r>
            <w:r w:rsidRPr="00FF1A89">
              <w:rPr>
                <w:b/>
                <w:sz w:val="21"/>
                <w:szCs w:val="21"/>
              </w:rPr>
              <w:t>п/п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6E1C" w:rsidRPr="007804CE" w:rsidRDefault="008F6E1C" w:rsidP="00E0785D">
            <w:pPr>
              <w:spacing w:line="276" w:lineRule="auto"/>
              <w:ind w:left="-532"/>
              <w:jc w:val="center"/>
              <w:rPr>
                <w:b/>
                <w:sz w:val="21"/>
                <w:szCs w:val="21"/>
              </w:rPr>
            </w:pPr>
            <w:r w:rsidRPr="007804CE">
              <w:rPr>
                <w:b/>
                <w:sz w:val="21"/>
                <w:szCs w:val="21"/>
              </w:rPr>
              <w:t>Наименование</w:t>
            </w:r>
          </w:p>
          <w:p w:rsidR="008F6E1C" w:rsidRPr="007804CE" w:rsidRDefault="008F6E1C" w:rsidP="00E0785D">
            <w:pPr>
              <w:spacing w:line="276" w:lineRule="auto"/>
              <w:ind w:left="-532"/>
              <w:jc w:val="center"/>
              <w:rPr>
                <w:b/>
                <w:sz w:val="21"/>
                <w:szCs w:val="21"/>
              </w:rPr>
            </w:pPr>
            <w:r w:rsidRPr="007804CE">
              <w:rPr>
                <w:b/>
                <w:sz w:val="21"/>
                <w:szCs w:val="21"/>
              </w:rPr>
              <w:t>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6E1C" w:rsidRPr="007804CE" w:rsidRDefault="008F6E1C" w:rsidP="00E0785D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 w:rsidRPr="007804CE">
              <w:rPr>
                <w:b/>
                <w:sz w:val="21"/>
                <w:szCs w:val="21"/>
              </w:rPr>
              <w:t>Срок реализации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E1C" w:rsidRPr="007804CE" w:rsidRDefault="008F6E1C" w:rsidP="00E0785D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 w:rsidRPr="007804CE">
              <w:rPr>
                <w:b/>
                <w:sz w:val="21"/>
                <w:szCs w:val="21"/>
              </w:rPr>
              <w:t>Ответственный исполнитель</w:t>
            </w:r>
          </w:p>
        </w:tc>
      </w:tr>
      <w:tr w:rsidR="008F6E1C" w:rsidRPr="007804CE" w:rsidTr="00E0785D">
        <w:trPr>
          <w:trHeight w:val="558"/>
        </w:trPr>
        <w:tc>
          <w:tcPr>
            <w:tcW w:w="560" w:type="dxa"/>
          </w:tcPr>
          <w:p w:rsidR="008F6E1C" w:rsidRPr="007804CE" w:rsidRDefault="008F6E1C" w:rsidP="00E0785D">
            <w:pPr>
              <w:tabs>
                <w:tab w:val="left" w:pos="1245"/>
              </w:tabs>
              <w:spacing w:line="276" w:lineRule="auto"/>
              <w:jc w:val="center"/>
              <w:rPr>
                <w:sz w:val="21"/>
                <w:szCs w:val="21"/>
              </w:rPr>
            </w:pPr>
            <w:r w:rsidRPr="007804CE">
              <w:rPr>
                <w:sz w:val="21"/>
                <w:szCs w:val="21"/>
              </w:rPr>
              <w:t>1</w:t>
            </w:r>
          </w:p>
        </w:tc>
        <w:tc>
          <w:tcPr>
            <w:tcW w:w="3830" w:type="dxa"/>
          </w:tcPr>
          <w:p w:rsidR="008F6E1C" w:rsidRPr="00413D53" w:rsidRDefault="008F6E1C" w:rsidP="00E0785D">
            <w:pPr>
              <w:tabs>
                <w:tab w:val="left" w:pos="1245"/>
              </w:tabs>
              <w:spacing w:line="276" w:lineRule="auto"/>
              <w:rPr>
                <w:b/>
                <w:sz w:val="21"/>
                <w:szCs w:val="21"/>
              </w:rPr>
            </w:pPr>
            <w:r w:rsidRPr="00413D53">
              <w:rPr>
                <w:b/>
                <w:sz w:val="21"/>
                <w:szCs w:val="21"/>
              </w:rPr>
              <w:t>Информирование</w:t>
            </w:r>
          </w:p>
          <w:p w:rsidR="008F6E1C" w:rsidRPr="00413D53" w:rsidRDefault="008F6E1C" w:rsidP="00E0785D">
            <w:pPr>
              <w:shd w:val="clear" w:color="auto" w:fill="FFFFFF"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413D53">
              <w:rPr>
                <w:rFonts w:eastAsia="Calibri"/>
                <w:sz w:val="21"/>
                <w:szCs w:val="21"/>
                <w:lang w:eastAsia="en-US"/>
              </w:rPr>
              <w:t xml:space="preserve">Информирование осуществляется посредством размещения соответствующих сведений на официальном сайте Администрации сельского поселения </w:t>
            </w:r>
            <w:r w:rsidR="006B13CC">
              <w:rPr>
                <w:rFonts w:eastAsia="Calibri"/>
                <w:sz w:val="21"/>
                <w:szCs w:val="21"/>
                <w:lang w:eastAsia="en-US"/>
              </w:rPr>
              <w:t>Сальевский</w:t>
            </w:r>
            <w:r w:rsidRPr="00413D53">
              <w:rPr>
                <w:rFonts w:eastAsia="Calibri"/>
                <w:sz w:val="21"/>
                <w:szCs w:val="21"/>
                <w:lang w:eastAsia="en-US"/>
              </w:rPr>
              <w:t xml:space="preserve"> сельсовет муниципального района Дуванский район Республики Башкортостан в информационно-телекоммуникационной сети "Интернет" и в иных формах.</w:t>
            </w:r>
          </w:p>
          <w:p w:rsidR="008F6E1C" w:rsidRPr="00413D53" w:rsidRDefault="008F6E1C" w:rsidP="00E0785D">
            <w:pPr>
              <w:shd w:val="clear" w:color="auto" w:fill="FFFFFF"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413D53">
              <w:rPr>
                <w:rFonts w:eastAsia="Calibri"/>
                <w:sz w:val="21"/>
                <w:szCs w:val="21"/>
                <w:lang w:eastAsia="en-US"/>
              </w:rPr>
              <w:t>Уполномоченное должностное лицо размещает и поддерживает в актуальном состоянии на официальном сайте администрации в сети «Интернет»:</w:t>
            </w:r>
          </w:p>
          <w:p w:rsidR="008F6E1C" w:rsidRPr="00413D53" w:rsidRDefault="008F6E1C" w:rsidP="00E0785D">
            <w:pPr>
              <w:shd w:val="clear" w:color="auto" w:fill="FFFFFF"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413D53">
              <w:rPr>
                <w:rFonts w:eastAsia="Calibri"/>
                <w:sz w:val="21"/>
                <w:szCs w:val="21"/>
                <w:lang w:eastAsia="en-US"/>
              </w:rPr>
              <w:t xml:space="preserve">1) тексты нормативных правовых актов, </w:t>
            </w:r>
            <w:r w:rsidRPr="00413D53">
              <w:rPr>
                <w:rFonts w:eastAsia="Calibri"/>
                <w:sz w:val="21"/>
                <w:szCs w:val="21"/>
                <w:lang w:eastAsia="en-US"/>
              </w:rPr>
              <w:lastRenderedPageBreak/>
              <w:t>регулирующих осуществление муниципального контроля;</w:t>
            </w:r>
          </w:p>
          <w:p w:rsidR="008F6E1C" w:rsidRPr="00413D53" w:rsidRDefault="008F6E1C" w:rsidP="00E0785D">
            <w:pPr>
              <w:shd w:val="clear" w:color="auto" w:fill="FFFFFF"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413D53">
              <w:rPr>
                <w:rFonts w:eastAsia="Calibri"/>
                <w:sz w:val="21"/>
                <w:szCs w:val="21"/>
                <w:lang w:eastAsia="en-US"/>
              </w:rPr>
              <w:t>2) руководства по соблюдению обязательных требований.</w:t>
            </w:r>
          </w:p>
          <w:p w:rsidR="008F6E1C" w:rsidRPr="00413D53" w:rsidRDefault="008F6E1C" w:rsidP="00E0785D">
            <w:pPr>
              <w:shd w:val="clear" w:color="auto" w:fill="FFFFFF"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413D53">
              <w:rPr>
                <w:rFonts w:eastAsia="Calibri"/>
                <w:sz w:val="21"/>
                <w:szCs w:val="21"/>
                <w:lang w:eastAsia="en-US"/>
              </w:rPr>
              <w:t>3) программу профилактики рисков причинения вреда;</w:t>
            </w:r>
          </w:p>
          <w:p w:rsidR="008F6E1C" w:rsidRPr="00413D53" w:rsidRDefault="008F6E1C" w:rsidP="00E0785D">
            <w:pPr>
              <w:shd w:val="clear" w:color="auto" w:fill="FFFFFF"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413D53">
              <w:rPr>
                <w:rFonts w:eastAsia="Calibri"/>
                <w:sz w:val="21"/>
                <w:szCs w:val="21"/>
                <w:lang w:eastAsia="en-US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8F6E1C" w:rsidRPr="00413D53" w:rsidRDefault="008F6E1C" w:rsidP="00E0785D">
            <w:pPr>
              <w:shd w:val="clear" w:color="auto" w:fill="FFFFFF"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413D53">
              <w:rPr>
                <w:rFonts w:eastAsia="Calibri"/>
                <w:sz w:val="21"/>
                <w:szCs w:val="21"/>
                <w:lang w:eastAsia="en-US"/>
              </w:rPr>
              <w:t>5) доклады, содержащие результаты обобщения правоприменительной практики;</w:t>
            </w:r>
          </w:p>
          <w:p w:rsidR="008F6E1C" w:rsidRPr="00413D53" w:rsidRDefault="008F6E1C" w:rsidP="00E0785D">
            <w:pPr>
              <w:shd w:val="clear" w:color="auto" w:fill="FFFFFF"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413D53">
              <w:rPr>
                <w:rFonts w:eastAsia="Calibri"/>
                <w:sz w:val="21"/>
                <w:szCs w:val="21"/>
                <w:lang w:eastAsia="en-US"/>
              </w:rPr>
              <w:t>6) доклады о муниципальном контроле;</w:t>
            </w:r>
          </w:p>
          <w:p w:rsidR="008F6E1C" w:rsidRPr="00413D53" w:rsidRDefault="008F6E1C" w:rsidP="00E0785D">
            <w:pPr>
              <w:tabs>
                <w:tab w:val="left" w:pos="1245"/>
              </w:tabs>
              <w:spacing w:line="276" w:lineRule="auto"/>
              <w:rPr>
                <w:sz w:val="21"/>
                <w:szCs w:val="21"/>
              </w:rPr>
            </w:pPr>
            <w:r w:rsidRPr="00413D53">
              <w:rPr>
                <w:rFonts w:eastAsia="Calibri"/>
                <w:sz w:val="21"/>
                <w:szCs w:val="21"/>
                <w:lang w:eastAsia="en-US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2693" w:type="dxa"/>
          </w:tcPr>
          <w:p w:rsidR="008F6E1C" w:rsidRPr="00413D53" w:rsidRDefault="008F6E1C" w:rsidP="00E0785D">
            <w:pPr>
              <w:tabs>
                <w:tab w:val="left" w:pos="1245"/>
              </w:tabs>
              <w:spacing w:line="276" w:lineRule="auto"/>
              <w:jc w:val="center"/>
              <w:rPr>
                <w:sz w:val="21"/>
                <w:szCs w:val="21"/>
              </w:rPr>
            </w:pPr>
            <w:r w:rsidRPr="00413D53">
              <w:rPr>
                <w:sz w:val="21"/>
                <w:szCs w:val="21"/>
              </w:rPr>
              <w:lastRenderedPageBreak/>
              <w:t>В течение года</w:t>
            </w:r>
          </w:p>
        </w:tc>
        <w:tc>
          <w:tcPr>
            <w:tcW w:w="2551" w:type="dxa"/>
          </w:tcPr>
          <w:p w:rsidR="008F6E1C" w:rsidRPr="00413D53" w:rsidRDefault="008F6E1C" w:rsidP="005960D5">
            <w:pPr>
              <w:tabs>
                <w:tab w:val="left" w:pos="1245"/>
              </w:tabs>
              <w:spacing w:line="276" w:lineRule="auto"/>
              <w:jc w:val="center"/>
              <w:rPr>
                <w:sz w:val="21"/>
                <w:szCs w:val="21"/>
              </w:rPr>
            </w:pPr>
            <w:r w:rsidRPr="00413D53">
              <w:rPr>
                <w:rFonts w:eastAsia="Calibri"/>
                <w:sz w:val="21"/>
                <w:szCs w:val="21"/>
                <w:lang w:eastAsia="en-US"/>
              </w:rPr>
              <w:t xml:space="preserve">Уполномоченное должностное лицо Администрации сельского поселения </w:t>
            </w:r>
            <w:r w:rsidR="006B13CC">
              <w:rPr>
                <w:rFonts w:eastAsia="Calibri"/>
                <w:sz w:val="21"/>
                <w:szCs w:val="21"/>
                <w:lang w:eastAsia="en-US"/>
              </w:rPr>
              <w:t>Сальевский</w:t>
            </w:r>
            <w:r w:rsidRPr="00413D53">
              <w:rPr>
                <w:rFonts w:eastAsia="Calibri"/>
                <w:sz w:val="21"/>
                <w:szCs w:val="21"/>
                <w:lang w:eastAsia="en-US"/>
              </w:rPr>
              <w:t xml:space="preserve"> сельсовет муниципального района Дуванский район Республики Башкортостан</w:t>
            </w:r>
          </w:p>
        </w:tc>
      </w:tr>
      <w:tr w:rsidR="008F6E1C" w:rsidRPr="007804CE" w:rsidTr="00E0785D">
        <w:trPr>
          <w:trHeight w:val="3301"/>
        </w:trPr>
        <w:tc>
          <w:tcPr>
            <w:tcW w:w="560" w:type="dxa"/>
          </w:tcPr>
          <w:p w:rsidR="008F6E1C" w:rsidRPr="007804CE" w:rsidRDefault="008F6E1C" w:rsidP="00E0785D">
            <w:pPr>
              <w:tabs>
                <w:tab w:val="left" w:pos="1245"/>
              </w:tabs>
              <w:spacing w:line="276" w:lineRule="auto"/>
              <w:jc w:val="center"/>
              <w:rPr>
                <w:sz w:val="21"/>
                <w:szCs w:val="21"/>
              </w:rPr>
            </w:pPr>
            <w:r w:rsidRPr="007804CE">
              <w:rPr>
                <w:sz w:val="21"/>
                <w:szCs w:val="21"/>
              </w:rPr>
              <w:lastRenderedPageBreak/>
              <w:t>2</w:t>
            </w:r>
          </w:p>
        </w:tc>
        <w:tc>
          <w:tcPr>
            <w:tcW w:w="3830" w:type="dxa"/>
          </w:tcPr>
          <w:p w:rsidR="008F6E1C" w:rsidRPr="00413D53" w:rsidRDefault="008F6E1C" w:rsidP="00E0785D">
            <w:pPr>
              <w:spacing w:line="276" w:lineRule="auto"/>
              <w:rPr>
                <w:b/>
                <w:sz w:val="21"/>
                <w:szCs w:val="21"/>
              </w:rPr>
            </w:pPr>
            <w:r w:rsidRPr="00413D53">
              <w:rPr>
                <w:b/>
                <w:sz w:val="21"/>
                <w:szCs w:val="21"/>
              </w:rPr>
              <w:t>Обобщение правоприменительной практики</w:t>
            </w:r>
          </w:p>
          <w:p w:rsidR="008F6E1C" w:rsidRPr="00413D53" w:rsidRDefault="008F6E1C" w:rsidP="00E0785D">
            <w:pPr>
              <w:spacing w:line="276" w:lineRule="auto"/>
              <w:rPr>
                <w:sz w:val="21"/>
                <w:szCs w:val="21"/>
              </w:rPr>
            </w:pPr>
            <w:r w:rsidRPr="00413D53">
              <w:rPr>
                <w:sz w:val="21"/>
                <w:szCs w:val="21"/>
              </w:rPr>
              <w:t xml:space="preserve">Обобщение правоприменительной практики осуществляется посредством сбора и анализа данных о проведенных контрольных мероприятиях </w:t>
            </w:r>
            <w:r w:rsidRPr="00413D53">
              <w:rPr>
                <w:sz w:val="21"/>
                <w:szCs w:val="21"/>
              </w:rPr>
              <w:br/>
              <w:t>и их результатах.</w:t>
            </w:r>
          </w:p>
          <w:p w:rsidR="008F6E1C" w:rsidRPr="00413D53" w:rsidRDefault="008F6E1C" w:rsidP="005960D5">
            <w:pPr>
              <w:spacing w:line="276" w:lineRule="auto"/>
              <w:rPr>
                <w:sz w:val="21"/>
                <w:szCs w:val="21"/>
              </w:rPr>
            </w:pPr>
            <w:r w:rsidRPr="00413D53">
              <w:rPr>
                <w:sz w:val="21"/>
                <w:szCs w:val="21"/>
              </w:rPr>
              <w:t xml:space="preserve">По итогам обобщения правоприменительной практики подготавливается и размещается доклад, содержащий результаты обобщения правоприменительной практики по осуществлению муниципального земельного контроля в границах сельского поселения </w:t>
            </w:r>
            <w:r w:rsidR="006B13CC">
              <w:rPr>
                <w:sz w:val="21"/>
                <w:szCs w:val="21"/>
              </w:rPr>
              <w:t>Сальевский</w:t>
            </w:r>
            <w:r w:rsidRPr="00413D53">
              <w:rPr>
                <w:sz w:val="21"/>
                <w:szCs w:val="21"/>
              </w:rPr>
              <w:t xml:space="preserve"> сельсовет муниципального района Дуванский район Республики Башкортостан.</w:t>
            </w:r>
          </w:p>
        </w:tc>
        <w:tc>
          <w:tcPr>
            <w:tcW w:w="2693" w:type="dxa"/>
          </w:tcPr>
          <w:p w:rsidR="008F6E1C" w:rsidRPr="00413D53" w:rsidRDefault="008F6E1C" w:rsidP="005960D5">
            <w:pPr>
              <w:tabs>
                <w:tab w:val="left" w:pos="1245"/>
              </w:tabs>
              <w:spacing w:line="276" w:lineRule="auto"/>
              <w:jc w:val="center"/>
              <w:rPr>
                <w:sz w:val="21"/>
                <w:szCs w:val="21"/>
              </w:rPr>
            </w:pPr>
            <w:r w:rsidRPr="00413D53">
              <w:rPr>
                <w:sz w:val="21"/>
                <w:szCs w:val="21"/>
              </w:rPr>
              <w:t xml:space="preserve">В срок до 20 февраля года, следующего за отчетным годом, размещается </w:t>
            </w:r>
            <w:r w:rsidRPr="00413D53">
              <w:rPr>
                <w:sz w:val="21"/>
                <w:szCs w:val="21"/>
              </w:rPr>
              <w:br/>
              <w:t xml:space="preserve">на официальном сайте Администрации </w:t>
            </w:r>
            <w:r w:rsidRPr="00413D53">
              <w:rPr>
                <w:sz w:val="21"/>
                <w:szCs w:val="21"/>
              </w:rPr>
              <w:br/>
            </w:r>
            <w:r w:rsidRPr="00413D53">
              <w:rPr>
                <w:rFonts w:eastAsia="Calibri"/>
                <w:sz w:val="21"/>
                <w:szCs w:val="21"/>
                <w:lang w:eastAsia="en-US"/>
              </w:rPr>
              <w:t xml:space="preserve">сельского поселения </w:t>
            </w:r>
            <w:r w:rsidR="006B13CC">
              <w:rPr>
                <w:rFonts w:eastAsia="Calibri"/>
                <w:sz w:val="21"/>
                <w:szCs w:val="21"/>
                <w:lang w:eastAsia="en-US"/>
              </w:rPr>
              <w:t>Сальевский</w:t>
            </w:r>
            <w:r w:rsidRPr="00413D53">
              <w:rPr>
                <w:rFonts w:eastAsia="Calibri"/>
                <w:sz w:val="21"/>
                <w:szCs w:val="21"/>
                <w:lang w:eastAsia="en-US"/>
              </w:rPr>
              <w:t xml:space="preserve"> сельсовет муниципального района Дуванский район Республики Башкортостан</w:t>
            </w:r>
            <w:r w:rsidRPr="00413D53">
              <w:rPr>
                <w:sz w:val="21"/>
                <w:szCs w:val="21"/>
              </w:rPr>
              <w:br/>
            </w:r>
          </w:p>
        </w:tc>
        <w:tc>
          <w:tcPr>
            <w:tcW w:w="2551" w:type="dxa"/>
          </w:tcPr>
          <w:p w:rsidR="008F6E1C" w:rsidRPr="00413D53" w:rsidRDefault="008F6E1C" w:rsidP="005960D5">
            <w:pPr>
              <w:tabs>
                <w:tab w:val="left" w:pos="1245"/>
              </w:tabs>
              <w:spacing w:line="276" w:lineRule="auto"/>
              <w:jc w:val="center"/>
              <w:rPr>
                <w:sz w:val="21"/>
                <w:szCs w:val="21"/>
              </w:rPr>
            </w:pPr>
            <w:r w:rsidRPr="00413D53">
              <w:rPr>
                <w:rFonts w:eastAsia="Calibri"/>
                <w:sz w:val="21"/>
                <w:szCs w:val="21"/>
                <w:lang w:eastAsia="en-US"/>
              </w:rPr>
              <w:t xml:space="preserve">Уполномоченное должностное лицо Администрации сельского поселения </w:t>
            </w:r>
            <w:r w:rsidR="006B13CC">
              <w:rPr>
                <w:rFonts w:eastAsia="Calibri"/>
                <w:sz w:val="21"/>
                <w:szCs w:val="21"/>
                <w:lang w:eastAsia="en-US"/>
              </w:rPr>
              <w:t>Сальевский</w:t>
            </w:r>
            <w:r w:rsidRPr="00413D53">
              <w:rPr>
                <w:rFonts w:eastAsia="Calibri"/>
                <w:sz w:val="21"/>
                <w:szCs w:val="21"/>
                <w:lang w:eastAsia="en-US"/>
              </w:rPr>
              <w:t xml:space="preserve"> сельсовет муниципального района Дуванский район Республики Башкортостан</w:t>
            </w:r>
          </w:p>
        </w:tc>
      </w:tr>
      <w:tr w:rsidR="008F6E1C" w:rsidRPr="008F3134" w:rsidTr="00E0785D">
        <w:tc>
          <w:tcPr>
            <w:tcW w:w="560" w:type="dxa"/>
          </w:tcPr>
          <w:p w:rsidR="008F6E1C" w:rsidRPr="008F3134" w:rsidRDefault="008F6E1C" w:rsidP="00E0785D">
            <w:pPr>
              <w:tabs>
                <w:tab w:val="left" w:pos="1245"/>
              </w:tabs>
              <w:spacing w:line="276" w:lineRule="auto"/>
              <w:jc w:val="center"/>
              <w:rPr>
                <w:rFonts w:cs="Arial"/>
                <w:sz w:val="21"/>
                <w:szCs w:val="21"/>
              </w:rPr>
            </w:pPr>
            <w:r w:rsidRPr="008F3134">
              <w:rPr>
                <w:rFonts w:cs="Arial"/>
                <w:sz w:val="21"/>
                <w:szCs w:val="21"/>
              </w:rPr>
              <w:t>3</w:t>
            </w:r>
          </w:p>
        </w:tc>
        <w:tc>
          <w:tcPr>
            <w:tcW w:w="3830" w:type="dxa"/>
          </w:tcPr>
          <w:p w:rsidR="008F6E1C" w:rsidRPr="00275AB0" w:rsidRDefault="008F6E1C" w:rsidP="00E0785D">
            <w:pPr>
              <w:spacing w:line="276" w:lineRule="auto"/>
              <w:rPr>
                <w:rFonts w:cs="Arial"/>
                <w:b/>
                <w:sz w:val="21"/>
                <w:szCs w:val="21"/>
              </w:rPr>
            </w:pPr>
            <w:r w:rsidRPr="00275AB0">
              <w:rPr>
                <w:rFonts w:cs="Arial"/>
                <w:b/>
                <w:sz w:val="21"/>
                <w:szCs w:val="21"/>
              </w:rPr>
              <w:t xml:space="preserve">Объявление предостережения </w:t>
            </w:r>
            <w:r w:rsidRPr="00275AB0">
              <w:rPr>
                <w:rFonts w:cs="Arial"/>
                <w:b/>
                <w:sz w:val="21"/>
                <w:szCs w:val="21"/>
              </w:rPr>
              <w:br/>
              <w:t xml:space="preserve">о недопустимости нарушения обязательных требований </w:t>
            </w:r>
            <w:r w:rsidRPr="00275AB0">
              <w:rPr>
                <w:rFonts w:cs="Arial"/>
                <w:b/>
                <w:sz w:val="21"/>
                <w:szCs w:val="21"/>
              </w:rPr>
              <w:br/>
              <w:t>(далее – Предостережение)</w:t>
            </w:r>
          </w:p>
          <w:p w:rsidR="008F6E1C" w:rsidRPr="00275AB0" w:rsidRDefault="008F6E1C" w:rsidP="00E0785D">
            <w:pPr>
              <w:pStyle w:val="ConsPlusNormal"/>
              <w:spacing w:line="276" w:lineRule="auto"/>
              <w:ind w:right="131"/>
              <w:rPr>
                <w:rFonts w:ascii="Times New Roman" w:hAnsi="Times New Roman" w:cs="Times New Roman"/>
                <w:sz w:val="21"/>
                <w:szCs w:val="21"/>
              </w:rPr>
            </w:pPr>
            <w:r w:rsidRPr="00275AB0">
              <w:rPr>
                <w:rFonts w:ascii="Times New Roman" w:hAnsi="Times New Roman" w:cs="Times New Roman"/>
                <w:sz w:val="21"/>
                <w:szCs w:val="21"/>
              </w:rPr>
              <w:t>Предостережение о недопустимости нарушения обязательных требований и предложение</w:t>
            </w:r>
            <w:r w:rsidRPr="00275AB0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275AB0">
              <w:rPr>
                <w:rFonts w:ascii="Times New Roman" w:hAnsi="Times New Roman" w:cs="Times New Roman"/>
                <w:sz w:val="21"/>
                <w:szCs w:val="21"/>
              </w:rPr>
      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      </w:r>
            <w:r w:rsidRPr="00275AB0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или признаках нарушений обязательных требований </w:t>
            </w:r>
            <w:r w:rsidRPr="00275AB0">
              <w:rPr>
                <w:rFonts w:ascii="Times New Roman" w:hAnsi="Times New Roman" w:cs="Times New Roman"/>
                <w:sz w:val="21"/>
                <w:szCs w:val="21"/>
              </w:rPr>
              <w:t xml:space="preserve">и (или) в случае </w:t>
            </w:r>
            <w:r w:rsidRPr="00275AB0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</w:p>
        </w:tc>
        <w:tc>
          <w:tcPr>
            <w:tcW w:w="2693" w:type="dxa"/>
          </w:tcPr>
          <w:p w:rsidR="008F6E1C" w:rsidRPr="00275AB0" w:rsidRDefault="008F6E1C" w:rsidP="00E0785D">
            <w:pPr>
              <w:widowControl w:val="0"/>
              <w:spacing w:line="276" w:lineRule="auto"/>
              <w:jc w:val="center"/>
              <w:rPr>
                <w:rFonts w:cs="Arial"/>
                <w:sz w:val="21"/>
                <w:szCs w:val="21"/>
              </w:rPr>
            </w:pPr>
            <w:r w:rsidRPr="00275AB0">
              <w:rPr>
                <w:rFonts w:cs="Arial"/>
                <w:sz w:val="21"/>
                <w:szCs w:val="21"/>
              </w:rPr>
              <w:lastRenderedPageBreak/>
              <w:t>В течение года по мере появления оснований, предусмотренных законодательством</w:t>
            </w:r>
          </w:p>
        </w:tc>
        <w:tc>
          <w:tcPr>
            <w:tcW w:w="2551" w:type="dxa"/>
          </w:tcPr>
          <w:p w:rsidR="008F6E1C" w:rsidRPr="00275AB0" w:rsidRDefault="008F6E1C" w:rsidP="005960D5">
            <w:pPr>
              <w:tabs>
                <w:tab w:val="left" w:pos="1245"/>
              </w:tabs>
              <w:spacing w:line="276" w:lineRule="auto"/>
              <w:jc w:val="center"/>
              <w:rPr>
                <w:rFonts w:cs="Arial"/>
                <w:sz w:val="21"/>
                <w:szCs w:val="21"/>
              </w:rPr>
            </w:pPr>
            <w:r w:rsidRPr="00275AB0">
              <w:rPr>
                <w:rFonts w:eastAsia="Calibri"/>
                <w:sz w:val="21"/>
                <w:szCs w:val="21"/>
                <w:lang w:eastAsia="en-US"/>
              </w:rPr>
              <w:t xml:space="preserve">Уполномоченное должностное лицо Администрации сельского поселения </w:t>
            </w:r>
            <w:r w:rsidR="006B13CC">
              <w:rPr>
                <w:rFonts w:eastAsia="Calibri"/>
                <w:sz w:val="21"/>
                <w:szCs w:val="21"/>
                <w:lang w:eastAsia="en-US"/>
              </w:rPr>
              <w:t>Сальевский</w:t>
            </w:r>
            <w:r w:rsidRPr="00275AB0">
              <w:rPr>
                <w:rFonts w:eastAsia="Calibri"/>
                <w:sz w:val="21"/>
                <w:szCs w:val="21"/>
                <w:lang w:eastAsia="en-US"/>
              </w:rPr>
              <w:t xml:space="preserve"> сельсовет муниципального района Дуванский район Республики Башкортостан</w:t>
            </w:r>
          </w:p>
        </w:tc>
      </w:tr>
      <w:tr w:rsidR="008F6E1C" w:rsidRPr="008F3134" w:rsidTr="00E0785D">
        <w:trPr>
          <w:trHeight w:val="4327"/>
        </w:trPr>
        <w:tc>
          <w:tcPr>
            <w:tcW w:w="560" w:type="dxa"/>
          </w:tcPr>
          <w:p w:rsidR="008F6E1C" w:rsidRPr="008F3134" w:rsidRDefault="008F6E1C" w:rsidP="00E0785D">
            <w:pPr>
              <w:tabs>
                <w:tab w:val="left" w:pos="1245"/>
              </w:tabs>
              <w:spacing w:line="276" w:lineRule="auto"/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lastRenderedPageBreak/>
              <w:t>4</w:t>
            </w:r>
          </w:p>
        </w:tc>
        <w:tc>
          <w:tcPr>
            <w:tcW w:w="3830" w:type="dxa"/>
          </w:tcPr>
          <w:p w:rsidR="008F6E1C" w:rsidRPr="00275AB0" w:rsidRDefault="008F6E1C" w:rsidP="00E0785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31"/>
              <w:jc w:val="both"/>
              <w:rPr>
                <w:b/>
                <w:sz w:val="21"/>
                <w:szCs w:val="21"/>
              </w:rPr>
            </w:pPr>
            <w:r w:rsidRPr="00275AB0">
              <w:rPr>
                <w:b/>
                <w:sz w:val="21"/>
                <w:szCs w:val="21"/>
              </w:rPr>
              <w:t>Консультирование</w:t>
            </w:r>
          </w:p>
          <w:p w:rsidR="008F6E1C" w:rsidRPr="00275AB0" w:rsidRDefault="008F6E1C" w:rsidP="00E0785D">
            <w:pPr>
              <w:spacing w:line="276" w:lineRule="auto"/>
              <w:rPr>
                <w:rFonts w:cs="Arial"/>
                <w:sz w:val="21"/>
                <w:szCs w:val="21"/>
              </w:rPr>
            </w:pPr>
            <w:r w:rsidRPr="00275AB0">
              <w:rPr>
                <w:rFonts w:cs="Arial"/>
                <w:sz w:val="21"/>
                <w:szCs w:val="21"/>
              </w:rPr>
              <w:t xml:space="preserve">Консультирование осуществляется </w:t>
            </w:r>
            <w:r w:rsidRPr="00275AB0">
              <w:rPr>
                <w:rFonts w:cs="Arial"/>
                <w:sz w:val="21"/>
                <w:szCs w:val="21"/>
              </w:rPr>
              <w:br/>
              <w:t xml:space="preserve">как в устной форме по телефону, посредством видеоконференцсвязи, </w:t>
            </w:r>
            <w:r w:rsidRPr="00275AB0">
              <w:rPr>
                <w:rFonts w:cs="Arial"/>
                <w:sz w:val="21"/>
                <w:szCs w:val="21"/>
              </w:rPr>
              <w:br/>
              <w:t xml:space="preserve">на личном приеме либо в ходе проведения профилактического мероприятия, контрольного (надзорного) мероприятия, </w:t>
            </w:r>
            <w:r w:rsidRPr="00275AB0">
              <w:rPr>
                <w:rFonts w:cs="Arial"/>
                <w:sz w:val="21"/>
                <w:szCs w:val="21"/>
              </w:rPr>
              <w:br/>
              <w:t>так и в письменной форме.</w:t>
            </w:r>
          </w:p>
          <w:p w:rsidR="008F6E1C" w:rsidRPr="00275AB0" w:rsidRDefault="008F6E1C" w:rsidP="00E0785D">
            <w:pPr>
              <w:spacing w:line="276" w:lineRule="auto"/>
              <w:jc w:val="both"/>
              <w:rPr>
                <w:rFonts w:cs="Arial"/>
                <w:sz w:val="21"/>
                <w:szCs w:val="21"/>
              </w:rPr>
            </w:pPr>
            <w:r w:rsidRPr="00275AB0">
              <w:rPr>
                <w:rFonts w:cs="Arial"/>
                <w:sz w:val="21"/>
                <w:szCs w:val="21"/>
              </w:rPr>
              <w:t xml:space="preserve">Консультирование осуществляется </w:t>
            </w:r>
            <w:r w:rsidRPr="00275AB0">
              <w:rPr>
                <w:rFonts w:cs="Arial"/>
                <w:sz w:val="21"/>
                <w:szCs w:val="21"/>
              </w:rPr>
              <w:br/>
              <w:t>по следующим вопросам:</w:t>
            </w:r>
          </w:p>
          <w:p w:rsidR="008F6E1C" w:rsidRPr="00275AB0" w:rsidRDefault="008F6E1C" w:rsidP="00E0785D">
            <w:pPr>
              <w:spacing w:line="276" w:lineRule="auto"/>
              <w:rPr>
                <w:rFonts w:cs="Arial"/>
                <w:sz w:val="21"/>
                <w:szCs w:val="21"/>
              </w:rPr>
            </w:pPr>
            <w:r w:rsidRPr="00275AB0">
              <w:rPr>
                <w:rFonts w:cs="Arial"/>
                <w:sz w:val="21"/>
                <w:szCs w:val="21"/>
              </w:rPr>
              <w:t>- компетенция уполномоченного органа</w:t>
            </w:r>
          </w:p>
          <w:p w:rsidR="008F6E1C" w:rsidRPr="00275AB0" w:rsidRDefault="008F6E1C" w:rsidP="00E0785D">
            <w:pPr>
              <w:spacing w:line="276" w:lineRule="auto"/>
              <w:jc w:val="both"/>
              <w:rPr>
                <w:rFonts w:cs="Arial"/>
                <w:sz w:val="21"/>
                <w:szCs w:val="21"/>
              </w:rPr>
            </w:pPr>
            <w:r w:rsidRPr="00275AB0">
              <w:rPr>
                <w:rFonts w:cs="Arial"/>
                <w:sz w:val="21"/>
                <w:szCs w:val="21"/>
              </w:rPr>
              <w:t>- соблюдение обязательных требований;</w:t>
            </w:r>
          </w:p>
          <w:p w:rsidR="008F6E1C" w:rsidRPr="00275AB0" w:rsidRDefault="008F6E1C" w:rsidP="00E0785D">
            <w:pPr>
              <w:spacing w:line="276" w:lineRule="auto"/>
              <w:jc w:val="both"/>
              <w:rPr>
                <w:rFonts w:cs="Arial"/>
                <w:sz w:val="21"/>
                <w:szCs w:val="21"/>
              </w:rPr>
            </w:pPr>
            <w:r w:rsidRPr="00275AB0">
              <w:rPr>
                <w:rFonts w:cs="Arial"/>
                <w:sz w:val="21"/>
                <w:szCs w:val="21"/>
              </w:rPr>
              <w:t>- порядок проведения контрольных мероприятий;</w:t>
            </w:r>
          </w:p>
          <w:p w:rsidR="008F6E1C" w:rsidRPr="00275AB0" w:rsidRDefault="008F6E1C" w:rsidP="00E0785D">
            <w:pPr>
              <w:spacing w:line="276" w:lineRule="auto"/>
              <w:jc w:val="both"/>
              <w:rPr>
                <w:rFonts w:cs="Arial"/>
                <w:sz w:val="21"/>
                <w:szCs w:val="21"/>
              </w:rPr>
            </w:pPr>
            <w:r w:rsidRPr="00275AB0">
              <w:rPr>
                <w:rFonts w:cs="Arial"/>
                <w:sz w:val="21"/>
                <w:szCs w:val="21"/>
              </w:rPr>
              <w:t>- меры ответственности, применяемые при нарушении обязательных требований.</w:t>
            </w:r>
          </w:p>
        </w:tc>
        <w:tc>
          <w:tcPr>
            <w:tcW w:w="2693" w:type="dxa"/>
          </w:tcPr>
          <w:p w:rsidR="008F6E1C" w:rsidRPr="00275AB0" w:rsidRDefault="008F6E1C" w:rsidP="00E0785D">
            <w:pPr>
              <w:widowControl w:val="0"/>
              <w:spacing w:line="276" w:lineRule="auto"/>
              <w:jc w:val="center"/>
              <w:rPr>
                <w:rFonts w:cs="Arial"/>
                <w:sz w:val="21"/>
                <w:szCs w:val="21"/>
              </w:rPr>
            </w:pPr>
            <w:r w:rsidRPr="00275AB0">
              <w:rPr>
                <w:rFonts w:cs="Arial"/>
                <w:sz w:val="21"/>
                <w:szCs w:val="21"/>
              </w:rPr>
              <w:t xml:space="preserve">В течение года </w:t>
            </w:r>
            <w:r w:rsidRPr="00275AB0">
              <w:rPr>
                <w:rFonts w:cs="Arial"/>
                <w:sz w:val="21"/>
                <w:szCs w:val="21"/>
              </w:rPr>
              <w:br/>
              <w:t xml:space="preserve">по обращениям контролируемых </w:t>
            </w:r>
            <w:r w:rsidRPr="00275AB0">
              <w:rPr>
                <w:rFonts w:cs="Arial"/>
                <w:sz w:val="21"/>
                <w:szCs w:val="21"/>
              </w:rPr>
              <w:br/>
              <w:t xml:space="preserve">лиц и их представителей </w:t>
            </w:r>
            <w:r w:rsidRPr="00275AB0">
              <w:rPr>
                <w:rFonts w:cs="Arial"/>
                <w:sz w:val="21"/>
                <w:szCs w:val="21"/>
              </w:rPr>
              <w:br/>
              <w:t>с учетом особенностей организации личного приема в Комитете</w:t>
            </w:r>
          </w:p>
        </w:tc>
        <w:tc>
          <w:tcPr>
            <w:tcW w:w="2551" w:type="dxa"/>
          </w:tcPr>
          <w:p w:rsidR="008F6E1C" w:rsidRPr="00275AB0" w:rsidRDefault="008F6E1C" w:rsidP="005960D5">
            <w:pPr>
              <w:tabs>
                <w:tab w:val="left" w:pos="1245"/>
              </w:tabs>
              <w:spacing w:line="276" w:lineRule="auto"/>
              <w:jc w:val="center"/>
              <w:rPr>
                <w:rFonts w:cs="Arial"/>
                <w:sz w:val="21"/>
                <w:szCs w:val="21"/>
              </w:rPr>
            </w:pPr>
            <w:r w:rsidRPr="00275AB0">
              <w:rPr>
                <w:rFonts w:eastAsia="Calibri"/>
                <w:sz w:val="21"/>
                <w:szCs w:val="21"/>
                <w:lang w:eastAsia="en-US"/>
              </w:rPr>
              <w:t xml:space="preserve">Уполномоченное должностное лицо Администрации сельского поселения </w:t>
            </w:r>
            <w:r w:rsidR="006B13CC">
              <w:rPr>
                <w:rFonts w:eastAsia="Calibri"/>
                <w:sz w:val="21"/>
                <w:szCs w:val="21"/>
                <w:lang w:eastAsia="en-US"/>
              </w:rPr>
              <w:t>Сальевский</w:t>
            </w:r>
            <w:r w:rsidRPr="00275AB0">
              <w:rPr>
                <w:rFonts w:eastAsia="Calibri"/>
                <w:sz w:val="21"/>
                <w:szCs w:val="21"/>
                <w:lang w:eastAsia="en-US"/>
              </w:rPr>
              <w:t xml:space="preserve"> сельсовет муниципального района Дуванский район Республики Башкортостан</w:t>
            </w:r>
          </w:p>
        </w:tc>
      </w:tr>
      <w:tr w:rsidR="008F6E1C" w:rsidRPr="008F3134" w:rsidTr="00E0785D">
        <w:trPr>
          <w:trHeight w:val="1569"/>
        </w:trPr>
        <w:tc>
          <w:tcPr>
            <w:tcW w:w="560" w:type="dxa"/>
          </w:tcPr>
          <w:p w:rsidR="008F6E1C" w:rsidRDefault="008F6E1C" w:rsidP="00E0785D">
            <w:pPr>
              <w:tabs>
                <w:tab w:val="left" w:pos="1245"/>
              </w:tabs>
              <w:spacing w:line="276" w:lineRule="auto"/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5</w:t>
            </w:r>
          </w:p>
        </w:tc>
        <w:tc>
          <w:tcPr>
            <w:tcW w:w="3830" w:type="dxa"/>
          </w:tcPr>
          <w:p w:rsidR="008F6E1C" w:rsidRPr="00C0056D" w:rsidRDefault="008F6E1C" w:rsidP="00E0785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31"/>
              <w:jc w:val="both"/>
              <w:rPr>
                <w:b/>
                <w:sz w:val="21"/>
                <w:szCs w:val="21"/>
              </w:rPr>
            </w:pPr>
            <w:r w:rsidRPr="00C0056D">
              <w:rPr>
                <w:b/>
                <w:sz w:val="21"/>
                <w:szCs w:val="21"/>
              </w:rPr>
              <w:t>Профилактический визит</w:t>
            </w:r>
          </w:p>
          <w:p w:rsidR="008F6E1C" w:rsidRPr="005920E3" w:rsidRDefault="008F6E1C" w:rsidP="00E0785D">
            <w:pPr>
              <w:spacing w:line="276" w:lineRule="auto"/>
              <w:rPr>
                <w:b/>
                <w:sz w:val="21"/>
                <w:szCs w:val="21"/>
              </w:rPr>
            </w:pPr>
            <w:r w:rsidRPr="00B05F84">
              <w:rPr>
                <w:rFonts w:cs="Arial"/>
                <w:sz w:val="21"/>
                <w:szCs w:val="21"/>
              </w:rPr>
              <w:t xml:space="preserve">Профилактический визит проводится </w:t>
            </w:r>
            <w:r>
              <w:rPr>
                <w:rFonts w:cs="Arial"/>
                <w:sz w:val="21"/>
                <w:szCs w:val="21"/>
              </w:rPr>
              <w:br/>
            </w:r>
            <w:r w:rsidRPr="00B05F84">
              <w:rPr>
                <w:rFonts w:cs="Arial"/>
                <w:sz w:val="21"/>
                <w:szCs w:val="21"/>
              </w:rPr>
              <w:t xml:space="preserve">в форме профилактической беседы </w:t>
            </w:r>
            <w:r>
              <w:rPr>
                <w:rFonts w:cs="Arial"/>
                <w:sz w:val="21"/>
                <w:szCs w:val="21"/>
              </w:rPr>
              <w:br/>
            </w:r>
            <w:r w:rsidRPr="00B05F84">
              <w:rPr>
                <w:rFonts w:cs="Arial"/>
                <w:sz w:val="21"/>
                <w:szCs w:val="21"/>
              </w:rPr>
              <w:t xml:space="preserve">по месту осуществления деятельности контролируемого лица либо </w:t>
            </w:r>
            <w:r>
              <w:rPr>
                <w:rFonts w:cs="Arial"/>
                <w:sz w:val="21"/>
                <w:szCs w:val="21"/>
              </w:rPr>
              <w:t>путе</w:t>
            </w:r>
            <w:r w:rsidRPr="00B05F84">
              <w:rPr>
                <w:rFonts w:cs="Arial"/>
                <w:sz w:val="21"/>
                <w:szCs w:val="21"/>
              </w:rPr>
              <w:t>м использования видео-конференц-связи.</w:t>
            </w:r>
          </w:p>
        </w:tc>
        <w:tc>
          <w:tcPr>
            <w:tcW w:w="2693" w:type="dxa"/>
          </w:tcPr>
          <w:p w:rsidR="008F6E1C" w:rsidRDefault="008F6E1C" w:rsidP="00E0785D">
            <w:pPr>
              <w:spacing w:line="276" w:lineRule="auto"/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В течение года п</w:t>
            </w:r>
            <w:r w:rsidRPr="00D43842">
              <w:rPr>
                <w:rFonts w:cs="Arial"/>
                <w:sz w:val="21"/>
                <w:szCs w:val="21"/>
              </w:rPr>
              <w:t>о мере появления оснований, предусмотренных законодательство</w:t>
            </w:r>
            <w:r>
              <w:rPr>
                <w:rFonts w:cs="Arial"/>
                <w:sz w:val="21"/>
                <w:szCs w:val="21"/>
              </w:rPr>
              <w:t>м</w:t>
            </w:r>
          </w:p>
          <w:p w:rsidR="008F6E1C" w:rsidRPr="00B05F84" w:rsidRDefault="008F6E1C" w:rsidP="00E0785D">
            <w:pPr>
              <w:tabs>
                <w:tab w:val="left" w:pos="990"/>
              </w:tabs>
              <w:spacing w:line="276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2551" w:type="dxa"/>
          </w:tcPr>
          <w:p w:rsidR="008F6E1C" w:rsidRPr="00275AB0" w:rsidRDefault="008F6E1C" w:rsidP="005960D5">
            <w:pPr>
              <w:tabs>
                <w:tab w:val="left" w:pos="1245"/>
              </w:tabs>
              <w:spacing w:line="276" w:lineRule="auto"/>
              <w:jc w:val="center"/>
              <w:rPr>
                <w:rFonts w:cs="Arial"/>
                <w:sz w:val="21"/>
                <w:szCs w:val="21"/>
              </w:rPr>
            </w:pPr>
            <w:r w:rsidRPr="00275AB0">
              <w:rPr>
                <w:rFonts w:eastAsia="Calibri"/>
                <w:sz w:val="21"/>
                <w:szCs w:val="21"/>
                <w:lang w:eastAsia="en-US"/>
              </w:rPr>
              <w:t xml:space="preserve">Уполномоченное должностное лицо Администрации сельского поселения </w:t>
            </w:r>
            <w:r w:rsidR="006B13CC">
              <w:rPr>
                <w:rFonts w:eastAsia="Calibri"/>
                <w:sz w:val="21"/>
                <w:szCs w:val="21"/>
                <w:lang w:eastAsia="en-US"/>
              </w:rPr>
              <w:t>Сальевский</w:t>
            </w:r>
            <w:bookmarkStart w:id="3" w:name="_GoBack"/>
            <w:bookmarkEnd w:id="3"/>
            <w:r w:rsidRPr="00275AB0">
              <w:rPr>
                <w:rFonts w:eastAsia="Calibri"/>
                <w:sz w:val="21"/>
                <w:szCs w:val="21"/>
                <w:lang w:eastAsia="en-US"/>
              </w:rPr>
              <w:t xml:space="preserve"> сельсовет муниципального района Дуванский район Республики Башкортостан</w:t>
            </w:r>
          </w:p>
        </w:tc>
      </w:tr>
    </w:tbl>
    <w:p w:rsidR="008F6E1C" w:rsidRDefault="008F6E1C" w:rsidP="008F6E1C">
      <w:pPr>
        <w:tabs>
          <w:tab w:val="left" w:pos="1245"/>
        </w:tabs>
        <w:spacing w:after="0" w:line="276" w:lineRule="auto"/>
        <w:rPr>
          <w:rFonts w:ascii="Times New Roman" w:eastAsia="Times New Roman" w:hAnsi="Times New Roman" w:cs="Arial"/>
          <w:sz w:val="21"/>
          <w:szCs w:val="21"/>
          <w:lang w:eastAsia="ru-RU"/>
        </w:rPr>
      </w:pPr>
    </w:p>
    <w:p w:rsidR="008F6E1C" w:rsidRPr="004F1994" w:rsidRDefault="008F6E1C" w:rsidP="008F6E1C">
      <w:pPr>
        <w:tabs>
          <w:tab w:val="left" w:pos="1245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F19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5. Показатели результативности и эффективности Программы профилактики</w:t>
      </w:r>
    </w:p>
    <w:p w:rsidR="008F6E1C" w:rsidRDefault="008F6E1C" w:rsidP="008F6E1C">
      <w:pPr>
        <w:tabs>
          <w:tab w:val="left" w:pos="1245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5"/>
        <w:tblW w:w="9634" w:type="dxa"/>
        <w:tblLook w:val="04A0"/>
      </w:tblPr>
      <w:tblGrid>
        <w:gridCol w:w="562"/>
        <w:gridCol w:w="7371"/>
        <w:gridCol w:w="1701"/>
      </w:tblGrid>
      <w:tr w:rsidR="008F6E1C" w:rsidTr="00E0785D">
        <w:tc>
          <w:tcPr>
            <w:tcW w:w="562" w:type="dxa"/>
          </w:tcPr>
          <w:p w:rsidR="008F6E1C" w:rsidRPr="00BB1BB5" w:rsidRDefault="008F6E1C" w:rsidP="00E0785D">
            <w:pPr>
              <w:tabs>
                <w:tab w:val="left" w:pos="1245"/>
              </w:tabs>
              <w:spacing w:line="276" w:lineRule="auto"/>
              <w:jc w:val="center"/>
              <w:rPr>
                <w:rFonts w:cs="Arial"/>
                <w:b/>
                <w:sz w:val="21"/>
                <w:szCs w:val="21"/>
              </w:rPr>
            </w:pPr>
            <w:r w:rsidRPr="00BB1BB5">
              <w:rPr>
                <w:rFonts w:cs="Arial"/>
                <w:b/>
                <w:sz w:val="21"/>
                <w:szCs w:val="21"/>
              </w:rPr>
              <w:t>№</w:t>
            </w:r>
          </w:p>
          <w:p w:rsidR="008F6E1C" w:rsidRPr="00BB1BB5" w:rsidRDefault="008F6E1C" w:rsidP="00E0785D">
            <w:pPr>
              <w:tabs>
                <w:tab w:val="left" w:pos="1245"/>
              </w:tabs>
              <w:spacing w:line="276" w:lineRule="auto"/>
              <w:jc w:val="center"/>
              <w:rPr>
                <w:rFonts w:cs="Arial"/>
                <w:sz w:val="21"/>
                <w:szCs w:val="21"/>
              </w:rPr>
            </w:pPr>
            <w:r w:rsidRPr="00BB1BB5">
              <w:rPr>
                <w:rFonts w:cs="Arial"/>
                <w:b/>
                <w:sz w:val="21"/>
                <w:szCs w:val="21"/>
              </w:rPr>
              <w:t>п/п</w:t>
            </w:r>
          </w:p>
        </w:tc>
        <w:tc>
          <w:tcPr>
            <w:tcW w:w="7371" w:type="dxa"/>
          </w:tcPr>
          <w:p w:rsidR="008F6E1C" w:rsidRPr="00BB1BB5" w:rsidRDefault="008F6E1C" w:rsidP="00E0785D">
            <w:pPr>
              <w:spacing w:line="276" w:lineRule="auto"/>
              <w:jc w:val="center"/>
              <w:rPr>
                <w:b/>
              </w:rPr>
            </w:pPr>
            <w:r w:rsidRPr="00BB1BB5">
              <w:rPr>
                <w:b/>
              </w:rPr>
              <w:t>Наименование показателя</w:t>
            </w:r>
          </w:p>
        </w:tc>
        <w:tc>
          <w:tcPr>
            <w:tcW w:w="1701" w:type="dxa"/>
          </w:tcPr>
          <w:p w:rsidR="008F6E1C" w:rsidRPr="00BB1BB5" w:rsidRDefault="008F6E1C" w:rsidP="00E0785D">
            <w:pPr>
              <w:spacing w:line="276" w:lineRule="auto"/>
              <w:jc w:val="center"/>
              <w:rPr>
                <w:b/>
              </w:rPr>
            </w:pPr>
            <w:r w:rsidRPr="00BB1BB5">
              <w:rPr>
                <w:b/>
              </w:rPr>
              <w:t>Величина</w:t>
            </w:r>
          </w:p>
        </w:tc>
      </w:tr>
      <w:tr w:rsidR="008F6E1C" w:rsidRPr="00F25D29" w:rsidTr="00E0785D">
        <w:trPr>
          <w:trHeight w:val="1090"/>
        </w:trPr>
        <w:tc>
          <w:tcPr>
            <w:tcW w:w="562" w:type="dxa"/>
          </w:tcPr>
          <w:p w:rsidR="008F6E1C" w:rsidRPr="00F25D29" w:rsidRDefault="008F6E1C" w:rsidP="00E0785D">
            <w:pPr>
              <w:tabs>
                <w:tab w:val="left" w:pos="1245"/>
              </w:tabs>
              <w:spacing w:line="276" w:lineRule="auto"/>
              <w:jc w:val="center"/>
              <w:rPr>
                <w:rFonts w:cs="Arial"/>
                <w:sz w:val="21"/>
                <w:szCs w:val="21"/>
              </w:rPr>
            </w:pPr>
            <w:r w:rsidRPr="00F25D29">
              <w:rPr>
                <w:rFonts w:cs="Arial"/>
                <w:sz w:val="21"/>
                <w:szCs w:val="21"/>
              </w:rPr>
              <w:t>1</w:t>
            </w:r>
          </w:p>
        </w:tc>
        <w:tc>
          <w:tcPr>
            <w:tcW w:w="7371" w:type="dxa"/>
          </w:tcPr>
          <w:p w:rsidR="008F6E1C" w:rsidRPr="00F25D29" w:rsidRDefault="008F6E1C" w:rsidP="00E0785D">
            <w:pPr>
              <w:tabs>
                <w:tab w:val="left" w:pos="1245"/>
              </w:tabs>
              <w:spacing w:line="276" w:lineRule="auto"/>
              <w:rPr>
                <w:b/>
                <w:sz w:val="21"/>
                <w:szCs w:val="21"/>
              </w:rPr>
            </w:pPr>
            <w:r w:rsidRPr="00F25D29">
              <w:rPr>
                <w:rFonts w:cs="Arial"/>
                <w:sz w:val="21"/>
                <w:szCs w:val="21"/>
              </w:rPr>
              <w:t xml:space="preserve">Полнота информации, </w:t>
            </w:r>
            <w:r>
              <w:rPr>
                <w:rFonts w:cs="Arial"/>
                <w:sz w:val="21"/>
                <w:szCs w:val="21"/>
              </w:rPr>
              <w:t>размеще</w:t>
            </w:r>
            <w:r w:rsidRPr="00F25D29">
              <w:rPr>
                <w:rFonts w:cs="Arial"/>
                <w:sz w:val="21"/>
                <w:szCs w:val="21"/>
              </w:rPr>
              <w:t xml:space="preserve">нной на официальном сайте контрольного органа в сети «Интернет» в соответствии с частью 3 статьи 46 Федерального закона от 31.07.2020 № 248-ФЗ «О государственном контроле (надзоре) </w:t>
            </w:r>
            <w:r w:rsidRPr="00F25D29">
              <w:rPr>
                <w:rFonts w:cs="Arial"/>
                <w:sz w:val="21"/>
                <w:szCs w:val="21"/>
              </w:rPr>
              <w:br/>
              <w:t>и муниципальном контроле в Российской Федерации», (%)</w:t>
            </w:r>
          </w:p>
        </w:tc>
        <w:tc>
          <w:tcPr>
            <w:tcW w:w="1701" w:type="dxa"/>
          </w:tcPr>
          <w:p w:rsidR="008F6E1C" w:rsidRPr="00F25D29" w:rsidRDefault="008F6E1C" w:rsidP="00E0785D">
            <w:pPr>
              <w:tabs>
                <w:tab w:val="left" w:pos="1245"/>
              </w:tabs>
              <w:spacing w:line="276" w:lineRule="auto"/>
              <w:jc w:val="center"/>
              <w:rPr>
                <w:sz w:val="21"/>
                <w:szCs w:val="21"/>
              </w:rPr>
            </w:pPr>
            <w:r w:rsidRPr="00F25D29">
              <w:rPr>
                <w:sz w:val="21"/>
                <w:szCs w:val="21"/>
              </w:rPr>
              <w:t>100 %</w:t>
            </w:r>
          </w:p>
        </w:tc>
      </w:tr>
      <w:tr w:rsidR="008F6E1C" w:rsidRPr="00F25D29" w:rsidTr="00E0785D">
        <w:trPr>
          <w:trHeight w:val="553"/>
        </w:trPr>
        <w:tc>
          <w:tcPr>
            <w:tcW w:w="562" w:type="dxa"/>
          </w:tcPr>
          <w:p w:rsidR="008F6E1C" w:rsidRPr="00F25D29" w:rsidRDefault="008F6E1C" w:rsidP="00E0785D">
            <w:pPr>
              <w:tabs>
                <w:tab w:val="left" w:pos="1245"/>
              </w:tabs>
              <w:spacing w:line="276" w:lineRule="auto"/>
              <w:jc w:val="center"/>
              <w:rPr>
                <w:rFonts w:cs="Arial"/>
                <w:sz w:val="21"/>
                <w:szCs w:val="21"/>
              </w:rPr>
            </w:pPr>
            <w:r w:rsidRPr="00F25D29">
              <w:rPr>
                <w:rFonts w:cs="Arial"/>
                <w:sz w:val="21"/>
                <w:szCs w:val="21"/>
              </w:rPr>
              <w:t>2</w:t>
            </w:r>
          </w:p>
        </w:tc>
        <w:tc>
          <w:tcPr>
            <w:tcW w:w="7371" w:type="dxa"/>
          </w:tcPr>
          <w:p w:rsidR="008F6E1C" w:rsidRPr="00F25D29" w:rsidRDefault="008F6E1C" w:rsidP="00E0785D">
            <w:pPr>
              <w:tabs>
                <w:tab w:val="left" w:pos="1245"/>
              </w:tabs>
              <w:spacing w:line="276" w:lineRule="auto"/>
              <w:rPr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Доля лиц, удовлетворе</w:t>
            </w:r>
            <w:r w:rsidRPr="00F25D29">
              <w:rPr>
                <w:rFonts w:cs="Arial"/>
                <w:sz w:val="21"/>
                <w:szCs w:val="21"/>
              </w:rPr>
              <w:t xml:space="preserve">нных консультированием в общем количестве </w:t>
            </w:r>
            <w:r w:rsidRPr="00F25D29">
              <w:rPr>
                <w:rFonts w:cs="Arial"/>
                <w:sz w:val="21"/>
                <w:szCs w:val="21"/>
              </w:rPr>
              <w:br/>
              <w:t xml:space="preserve">лиц, обратившихся за консультированием, </w:t>
            </w:r>
            <w:r w:rsidRPr="00F25D29">
              <w:rPr>
                <w:sz w:val="21"/>
                <w:szCs w:val="21"/>
              </w:rPr>
              <w:t>(%)</w:t>
            </w:r>
          </w:p>
        </w:tc>
        <w:tc>
          <w:tcPr>
            <w:tcW w:w="1701" w:type="dxa"/>
          </w:tcPr>
          <w:p w:rsidR="008F6E1C" w:rsidRPr="00F25D29" w:rsidRDefault="008F6E1C" w:rsidP="00E0785D">
            <w:pPr>
              <w:tabs>
                <w:tab w:val="left" w:pos="1245"/>
                <w:tab w:val="center" w:pos="1594"/>
                <w:tab w:val="right" w:pos="3188"/>
              </w:tabs>
              <w:spacing w:line="276" w:lineRule="auto"/>
              <w:jc w:val="center"/>
              <w:rPr>
                <w:sz w:val="21"/>
                <w:szCs w:val="21"/>
              </w:rPr>
            </w:pPr>
            <w:r w:rsidRPr="00F25D29">
              <w:rPr>
                <w:sz w:val="21"/>
                <w:szCs w:val="21"/>
              </w:rPr>
              <w:t>100 %</w:t>
            </w:r>
          </w:p>
        </w:tc>
      </w:tr>
    </w:tbl>
    <w:p w:rsidR="008F6E1C" w:rsidRDefault="008F6E1C" w:rsidP="008F6E1C">
      <w:pPr>
        <w:spacing w:line="276" w:lineRule="auto"/>
      </w:pPr>
    </w:p>
    <w:p w:rsidR="00004A46" w:rsidRDefault="00004A46"/>
    <w:sectPr w:rsidR="00004A46" w:rsidSect="00201AE0">
      <w:headerReference w:type="first" r:id="rId7"/>
      <w:pgSz w:w="11906" w:h="16838"/>
      <w:pgMar w:top="568" w:right="566" w:bottom="1560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3EEA" w:rsidRDefault="009B3EEA">
      <w:pPr>
        <w:spacing w:after="0" w:line="240" w:lineRule="auto"/>
      </w:pPr>
      <w:r>
        <w:separator/>
      </w:r>
    </w:p>
  </w:endnote>
  <w:endnote w:type="continuationSeparator" w:id="1">
    <w:p w:rsidR="009B3EEA" w:rsidRDefault="009B3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3EEA" w:rsidRDefault="009B3EEA">
      <w:pPr>
        <w:spacing w:after="0" w:line="240" w:lineRule="auto"/>
      </w:pPr>
      <w:r>
        <w:separator/>
      </w:r>
    </w:p>
  </w:footnote>
  <w:footnote w:type="continuationSeparator" w:id="1">
    <w:p w:rsidR="009B3EEA" w:rsidRDefault="009B3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C2B" w:rsidRDefault="009B3EEA">
    <w:pPr>
      <w:pStyle w:val="a3"/>
      <w:jc w:val="center"/>
    </w:pPr>
  </w:p>
  <w:p w:rsidR="00137C2B" w:rsidRPr="007D6543" w:rsidRDefault="009B3EEA">
    <w:pPr>
      <w:pStyle w:val="a3"/>
      <w:rPr>
        <w:sz w:val="2"/>
        <w:szCs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25D9"/>
    <w:rsid w:val="00004A46"/>
    <w:rsid w:val="000C57B1"/>
    <w:rsid w:val="001557F9"/>
    <w:rsid w:val="003B5F38"/>
    <w:rsid w:val="003F76A7"/>
    <w:rsid w:val="004025D9"/>
    <w:rsid w:val="005960D5"/>
    <w:rsid w:val="006B13CC"/>
    <w:rsid w:val="008F6E1C"/>
    <w:rsid w:val="009249C2"/>
    <w:rsid w:val="009B3EEA"/>
    <w:rsid w:val="00F35D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6E1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8F6E1C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8F6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rsid w:val="008F6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F6E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rsid w:val="008F6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semiHidden/>
    <w:unhideWhenUsed/>
    <w:rsid w:val="003B5F3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8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alevka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1933</Words>
  <Characters>11019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Lemazi</dc:creator>
  <cp:keywords/>
  <dc:description/>
  <cp:lastModifiedBy>user</cp:lastModifiedBy>
  <cp:revision>8</cp:revision>
  <dcterms:created xsi:type="dcterms:W3CDTF">2022-10-17T07:42:00Z</dcterms:created>
  <dcterms:modified xsi:type="dcterms:W3CDTF">2022-10-21T06:26:00Z</dcterms:modified>
</cp:coreProperties>
</file>